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394"/>
        <w:gridCol w:w="2142"/>
        <w:gridCol w:w="204"/>
        <w:gridCol w:w="1906"/>
        <w:gridCol w:w="2130"/>
        <w:gridCol w:w="705"/>
        <w:gridCol w:w="2487"/>
      </w:tblGrid>
      <w:tr w:rsidR="007978DE" w:rsidRPr="00F17D6F" w14:paraId="6183EAE2" w14:textId="77777777" w:rsidTr="00F17D6F">
        <w:trPr>
          <w:trHeight w:val="1259"/>
        </w:trPr>
        <w:tc>
          <w:tcPr>
            <w:tcW w:w="14956" w:type="dxa"/>
            <w:gridSpan w:val="9"/>
            <w:tcBorders>
              <w:bottom w:val="nil"/>
            </w:tcBorders>
            <w:shd w:val="clear" w:color="auto" w:fill="auto"/>
          </w:tcPr>
          <w:p w14:paraId="64A9CF3C" w14:textId="543151D2" w:rsidR="007978DE" w:rsidRPr="00F17D6F" w:rsidRDefault="00AA5EA0" w:rsidP="007978DE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7F77FC3F" wp14:editId="7C3E528C">
                  <wp:simplePos x="0" y="0"/>
                  <wp:positionH relativeFrom="column">
                    <wp:posOffset>8035290</wp:posOffset>
                  </wp:positionH>
                  <wp:positionV relativeFrom="paragraph">
                    <wp:posOffset>1905</wp:posOffset>
                  </wp:positionV>
                  <wp:extent cx="1069897" cy="734695"/>
                  <wp:effectExtent l="0" t="0" r="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97" cy="7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D6F" w:rsidRPr="006431DE"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1C8F643A" wp14:editId="0EB21968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43180</wp:posOffset>
                  </wp:positionV>
                  <wp:extent cx="647700" cy="770681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7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D6F" w:rsidRPr="00F17D6F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5C8DB8" wp14:editId="206AE0D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14605</wp:posOffset>
                      </wp:positionV>
                      <wp:extent cx="939165" cy="982980"/>
                      <wp:effectExtent l="0" t="0" r="0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165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ABF7F1" w14:textId="77777777" w:rsidR="006431DE" w:rsidRDefault="006431DE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35C8D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5pt;margin-top:1.15pt;width:73.95pt;height:77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" stroked="f">
                      <v:textbox style="mso-fit-shape-to-text:t">
                        <w:txbxContent>
                          <w:p w14:paraId="1BABF7F1" w14:textId="77777777" w:rsidR="006431DE" w:rsidRDefault="006431DE"/>
                        </w:txbxContent>
                      </v:textbox>
                    </v:shape>
                  </w:pict>
                </mc:Fallback>
              </mc:AlternateContent>
            </w:r>
          </w:p>
          <w:p w14:paraId="61802310" w14:textId="3ABF33C1" w:rsidR="006431DE" w:rsidRPr="00F17D6F" w:rsidRDefault="006431DE" w:rsidP="00F17D6F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</w:rPr>
            </w:pPr>
            <w:r w:rsidRPr="00F17D6F">
              <w:rPr>
                <w:rFonts w:asciiTheme="minorHAnsi" w:hAnsiTheme="minorHAnsi" w:cstheme="minorHAnsi"/>
                <w:b/>
                <w:color w:val="002060"/>
                <w:sz w:val="32"/>
              </w:rPr>
              <w:t>Western Road Community Primary School</w:t>
            </w:r>
            <w:r w:rsidR="00AA5EA0">
              <w:rPr>
                <w:noProof/>
              </w:rPr>
              <w:t xml:space="preserve"> </w:t>
            </w:r>
          </w:p>
          <w:p w14:paraId="0BCDF6BB" w14:textId="77777777" w:rsidR="006431DE" w:rsidRPr="00F17D6F" w:rsidRDefault="006431DE" w:rsidP="00F205DE">
            <w:pPr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  <w:p w14:paraId="777F1635" w14:textId="77777777" w:rsidR="007978DE" w:rsidRPr="00F17D6F" w:rsidRDefault="00F17D6F" w:rsidP="00F17D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17D6F">
              <w:rPr>
                <w:rFonts w:asciiTheme="minorHAnsi" w:hAnsiTheme="minorHAnsi" w:cstheme="minorHAnsi"/>
                <w:b/>
                <w:sz w:val="28"/>
              </w:rPr>
              <w:t>Medium Term Plan</w:t>
            </w:r>
          </w:p>
        </w:tc>
      </w:tr>
      <w:tr w:rsidR="0053473F" w:rsidRPr="00F17D6F" w14:paraId="4BC72DA3" w14:textId="77777777" w:rsidTr="00F17D6F">
        <w:trPr>
          <w:trHeight w:val="199"/>
        </w:trPr>
        <w:tc>
          <w:tcPr>
            <w:tcW w:w="538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D6D538" w14:textId="65C2040C" w:rsidR="0053473F" w:rsidRPr="00F17D6F" w:rsidRDefault="0053473F" w:rsidP="00690B28">
            <w:pPr>
              <w:rPr>
                <w:rFonts w:asciiTheme="minorHAnsi" w:hAnsiTheme="minorHAnsi" w:cstheme="minorHAnsi"/>
                <w:b/>
              </w:rPr>
            </w:pPr>
            <w:r w:rsidRPr="00F17D6F">
              <w:rPr>
                <w:rFonts w:asciiTheme="minorHAnsi" w:hAnsiTheme="minorHAnsi" w:cstheme="minorHAnsi"/>
                <w:b/>
              </w:rPr>
              <w:t xml:space="preserve">Subject: </w:t>
            </w:r>
            <w:r w:rsidR="00F17D6F" w:rsidRPr="00F17D6F">
              <w:rPr>
                <w:rFonts w:asciiTheme="minorHAnsi" w:hAnsiTheme="minorHAnsi" w:cstheme="minorHAnsi"/>
                <w:b/>
                <w:color w:val="C45911" w:themeColor="accent2" w:themeShade="BF"/>
              </w:rPr>
              <w:t xml:space="preserve">Science, </w:t>
            </w:r>
            <w:r w:rsidR="00F17D6F" w:rsidRPr="00F17D6F">
              <w:rPr>
                <w:rFonts w:asciiTheme="minorHAnsi" w:hAnsiTheme="minorHAnsi" w:cstheme="minorHAnsi"/>
                <w:b/>
                <w:color w:val="7030A0"/>
              </w:rPr>
              <w:t xml:space="preserve">History, </w:t>
            </w:r>
            <w:r w:rsidR="00F17D6F" w:rsidRPr="00F17D6F">
              <w:rPr>
                <w:rFonts w:asciiTheme="minorHAnsi" w:hAnsiTheme="minorHAnsi" w:cstheme="minorHAnsi"/>
                <w:b/>
                <w:color w:val="00B050"/>
              </w:rPr>
              <w:t>D.T,</w:t>
            </w:r>
            <w:r w:rsidR="002A36CD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2A36CD" w:rsidRPr="002A36CD">
              <w:rPr>
                <w:rFonts w:asciiTheme="minorHAnsi" w:hAnsiTheme="minorHAnsi" w:cstheme="minorHAnsi"/>
                <w:b/>
                <w:color w:val="FFC000"/>
              </w:rPr>
              <w:t>Art</w:t>
            </w:r>
            <w:r w:rsidR="00F17D6F" w:rsidRPr="00F17D6F"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E7525" w14:textId="58716C9A" w:rsidR="0053473F" w:rsidRPr="00F17D6F" w:rsidRDefault="00D52A3D" w:rsidP="00357BF2">
            <w:pPr>
              <w:rPr>
                <w:rFonts w:asciiTheme="minorHAnsi" w:hAnsiTheme="minorHAnsi" w:cstheme="minorHAnsi"/>
                <w:b/>
              </w:rPr>
            </w:pPr>
            <w:r w:rsidRPr="00F17D6F">
              <w:rPr>
                <w:rFonts w:asciiTheme="minorHAnsi" w:hAnsiTheme="minorHAnsi" w:cstheme="minorHAnsi"/>
                <w:b/>
              </w:rPr>
              <w:t>Date: Term</w:t>
            </w:r>
            <w:r w:rsidR="00B15F45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DA1084C" w14:textId="0246C1E4" w:rsidR="0053473F" w:rsidRPr="00F17D6F" w:rsidRDefault="00402189" w:rsidP="00690B28">
            <w:pPr>
              <w:rPr>
                <w:rFonts w:asciiTheme="minorHAnsi" w:hAnsiTheme="minorHAnsi" w:cstheme="minorHAnsi"/>
                <w:b/>
              </w:rPr>
            </w:pPr>
            <w:r w:rsidRPr="00F17D6F">
              <w:rPr>
                <w:rFonts w:asciiTheme="minorHAnsi" w:hAnsiTheme="minorHAnsi" w:cstheme="minorHAnsi"/>
                <w:b/>
              </w:rPr>
              <w:t>Class:</w:t>
            </w:r>
            <w:r w:rsidR="00B15F45">
              <w:rPr>
                <w:rFonts w:asciiTheme="minorHAnsi" w:hAnsiTheme="minorHAnsi" w:cstheme="minorHAnsi"/>
                <w:b/>
              </w:rPr>
              <w:t xml:space="preserve"> Elm (Year 1)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65C82F30" w14:textId="3DA04B92" w:rsidR="0053473F" w:rsidRPr="00F17D6F" w:rsidRDefault="00402189" w:rsidP="00696B56">
            <w:pPr>
              <w:rPr>
                <w:rFonts w:asciiTheme="minorHAnsi" w:hAnsiTheme="minorHAnsi" w:cstheme="minorHAnsi"/>
                <w:b/>
              </w:rPr>
            </w:pPr>
            <w:r w:rsidRPr="00F17D6F">
              <w:rPr>
                <w:rFonts w:asciiTheme="minorHAnsi" w:hAnsiTheme="minorHAnsi" w:cstheme="minorHAnsi"/>
                <w:b/>
              </w:rPr>
              <w:t>Teacher:</w:t>
            </w:r>
            <w:r w:rsidR="00B15F45">
              <w:rPr>
                <w:rFonts w:asciiTheme="minorHAnsi" w:hAnsiTheme="minorHAnsi" w:cstheme="minorHAnsi"/>
                <w:b/>
              </w:rPr>
              <w:t xml:space="preserve"> Janine Bishop and </w:t>
            </w:r>
            <w:r w:rsidR="00696B56">
              <w:rPr>
                <w:rFonts w:asciiTheme="minorHAnsi" w:hAnsiTheme="minorHAnsi" w:cstheme="minorHAnsi"/>
                <w:b/>
              </w:rPr>
              <w:t>Kerry Bedford</w:t>
            </w:r>
          </w:p>
        </w:tc>
      </w:tr>
      <w:tr w:rsidR="00F17D6F" w:rsidRPr="00F17D6F" w14:paraId="4D59848E" w14:textId="77777777" w:rsidTr="00F17D6F">
        <w:trPr>
          <w:trHeight w:val="199"/>
        </w:trPr>
        <w:tc>
          <w:tcPr>
            <w:tcW w:w="752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6D47EF" w14:textId="351D2158" w:rsidR="00257AAE" w:rsidRPr="00257AAE" w:rsidRDefault="00F17D6F" w:rsidP="00F17D6F">
            <w:pPr>
              <w:rPr>
                <w:rFonts w:asciiTheme="minorHAnsi" w:hAnsiTheme="minorHAnsi" w:cstheme="minorHAnsi"/>
                <w:b/>
                <w:color w:val="C45911" w:themeColor="accent2" w:themeShade="BF"/>
              </w:rPr>
            </w:pPr>
            <w:r w:rsidRPr="00F17D6F">
              <w:rPr>
                <w:rFonts w:asciiTheme="minorHAnsi" w:hAnsiTheme="minorHAnsi" w:cstheme="minorHAnsi"/>
                <w:b/>
              </w:rPr>
              <w:t>Key vocabulary: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C686E">
              <w:rPr>
                <w:rFonts w:asciiTheme="minorHAnsi" w:hAnsiTheme="minorHAnsi" w:cstheme="minorHAnsi"/>
                <w:b/>
                <w:color w:val="C45911" w:themeColor="accent2" w:themeShade="BF"/>
              </w:rPr>
              <w:t xml:space="preserve">Stretchy, Stiff, </w:t>
            </w:r>
            <w:r w:rsidR="009842D9">
              <w:rPr>
                <w:rFonts w:asciiTheme="minorHAnsi" w:hAnsiTheme="minorHAnsi" w:cstheme="minorHAnsi"/>
                <w:b/>
                <w:color w:val="C45911" w:themeColor="accent2" w:themeShade="BF"/>
              </w:rPr>
              <w:t xml:space="preserve">waterproof, not waterproof, bendy not bendy. </w:t>
            </w:r>
            <w:r w:rsidR="00257AAE" w:rsidRPr="00257AAE">
              <w:rPr>
                <w:rFonts w:asciiTheme="minorHAnsi" w:hAnsiTheme="minorHAnsi" w:cstheme="minorHAnsi"/>
                <w:b/>
                <w:color w:val="C45911" w:themeColor="accent2" w:themeShade="BF"/>
              </w:rPr>
              <w:t>Materials, wood, plastic, material, metal, purposes</w:t>
            </w:r>
          </w:p>
          <w:p w14:paraId="52DBC6BE" w14:textId="77777777" w:rsidR="00162E31" w:rsidRDefault="0052372E" w:rsidP="00F17D6F">
            <w:pPr>
              <w:rPr>
                <w:rFonts w:asciiTheme="minorHAnsi" w:hAnsiTheme="minorHAnsi" w:cstheme="minorHAnsi"/>
                <w:b/>
                <w:color w:val="7030A0"/>
              </w:rPr>
            </w:pPr>
            <w:r w:rsidRPr="009B7980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>Living memory</w:t>
            </w:r>
            <w:r w:rsidR="009D7A8C" w:rsidRPr="009B7980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 xml:space="preserve">, important, long ago, </w:t>
            </w:r>
            <w:r w:rsidR="002454E0" w:rsidRPr="009B7980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>similar, different, year</w:t>
            </w:r>
            <w:r w:rsidR="002454E0">
              <w:rPr>
                <w:rFonts w:asciiTheme="minorHAnsi" w:hAnsiTheme="minorHAnsi" w:cstheme="minorHAnsi"/>
                <w:b/>
                <w:color w:val="7030A0"/>
              </w:rPr>
              <w:t xml:space="preserve">, </w:t>
            </w:r>
          </w:p>
          <w:p w14:paraId="24056B8B" w14:textId="77777777" w:rsidR="00742B03" w:rsidRDefault="001625BC" w:rsidP="00F17D6F">
            <w:pPr>
              <w:rPr>
                <w:rFonts w:asciiTheme="minorHAnsi" w:hAnsiTheme="minorHAnsi" w:cstheme="minorHAnsi"/>
                <w:b/>
              </w:rPr>
            </w:pPr>
            <w:r w:rsidRPr="00742B03">
              <w:rPr>
                <w:rFonts w:asciiTheme="minorHAnsi" w:hAnsiTheme="minorHAnsi" w:cstheme="minorHAnsi"/>
                <w:b/>
                <w:color w:val="FFC000"/>
              </w:rPr>
              <w:t>Colour mixing, Primary colours, secondary colours</w:t>
            </w:r>
            <w:r w:rsidR="00483D66">
              <w:rPr>
                <w:rFonts w:asciiTheme="minorHAnsi" w:hAnsiTheme="minorHAnsi" w:cstheme="minorHAnsi"/>
                <w:b/>
              </w:rPr>
              <w:t xml:space="preserve">, </w:t>
            </w:r>
          </w:p>
          <w:p w14:paraId="52CA4426" w14:textId="3692F5DC" w:rsidR="00DA479A" w:rsidRDefault="00A81413" w:rsidP="00F17D6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D</w:t>
            </w:r>
            <w:r w:rsidR="00A55831" w:rsidRPr="00742B03">
              <w:rPr>
                <w:rFonts w:asciiTheme="minorHAnsi" w:hAnsiTheme="minorHAnsi" w:cstheme="minorHAnsi"/>
                <w:b/>
                <w:color w:val="00B050"/>
              </w:rPr>
              <w:t>raw, design</w:t>
            </w:r>
            <w:r>
              <w:rPr>
                <w:rFonts w:asciiTheme="minorHAnsi" w:hAnsiTheme="minorHAnsi" w:cstheme="minorHAnsi"/>
                <w:b/>
                <w:color w:val="00B050"/>
              </w:rPr>
              <w:t xml:space="preserve">, </w:t>
            </w:r>
            <w:r w:rsidR="0000093C" w:rsidRPr="0000093C">
              <w:rPr>
                <w:rFonts w:asciiTheme="minorHAnsi" w:hAnsiTheme="minorHAnsi" w:cstheme="minorHAnsi"/>
                <w:b/>
                <w:color w:val="00B050"/>
              </w:rPr>
              <w:t>materials, cutting, shaping, joining</w:t>
            </w:r>
          </w:p>
          <w:p w14:paraId="332EA0F4" w14:textId="2D76C641" w:rsidR="00C72320" w:rsidRPr="00F17D6F" w:rsidRDefault="00C72320" w:rsidP="00F17D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3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2B0467" w14:textId="77777777" w:rsidR="00F17D6F" w:rsidRPr="00DC365C" w:rsidRDefault="00F17D6F" w:rsidP="00F17D6F">
            <w:pPr>
              <w:rPr>
                <w:rFonts w:asciiTheme="minorHAnsi" w:hAnsiTheme="minorHAnsi" w:cstheme="minorHAnsi"/>
                <w:b/>
                <w:color w:val="A6A6A6" w:themeColor="background1" w:themeShade="A6"/>
              </w:rPr>
            </w:pPr>
            <w:r w:rsidRPr="00DC365C">
              <w:rPr>
                <w:rFonts w:asciiTheme="minorHAnsi" w:hAnsiTheme="minorHAnsi" w:cstheme="minorHAnsi"/>
                <w:b/>
              </w:rPr>
              <w:t xml:space="preserve">Key skills to be taught in this unit: </w:t>
            </w:r>
            <w:r w:rsidRPr="00DC365C">
              <w:rPr>
                <w:rFonts w:asciiTheme="minorHAnsi" w:hAnsiTheme="minorHAnsi" w:cstheme="minorHAnsi"/>
                <w:b/>
                <w:color w:val="A6A6A6" w:themeColor="background1" w:themeShade="A6"/>
              </w:rPr>
              <w:t>(Colour code)</w:t>
            </w:r>
          </w:p>
          <w:p w14:paraId="5328B8FF" w14:textId="77777777" w:rsidR="00F76CEA" w:rsidRPr="00DC365C" w:rsidRDefault="007758C0" w:rsidP="00F17D6F">
            <w:pPr>
              <w:rPr>
                <w:rFonts w:asciiTheme="minorHAnsi" w:hAnsiTheme="minorHAnsi" w:cstheme="minorHAnsi"/>
                <w:b/>
                <w:color w:val="C45911" w:themeColor="accent2" w:themeShade="BF"/>
              </w:rPr>
            </w:pPr>
            <w:r w:rsidRPr="00DC365C">
              <w:rPr>
                <w:rFonts w:asciiTheme="minorHAnsi" w:hAnsiTheme="minorHAnsi" w:cstheme="minorHAnsi"/>
                <w:b/>
                <w:color w:val="C45911" w:themeColor="accent2" w:themeShade="BF"/>
              </w:rPr>
              <w:t xml:space="preserve">Describe the simple physical properties of a variety of everyday materials. </w:t>
            </w:r>
          </w:p>
          <w:p w14:paraId="2D277CED" w14:textId="77777777" w:rsidR="00D07A36" w:rsidRPr="00DC365C" w:rsidRDefault="00D07A36" w:rsidP="00F17D6F">
            <w:pPr>
              <w:rPr>
                <w:rFonts w:asciiTheme="minorHAnsi" w:hAnsiTheme="minorHAnsi" w:cstheme="minorHAnsi"/>
                <w:b/>
                <w:color w:val="A6A6A6" w:themeColor="background1" w:themeShade="A6"/>
              </w:rPr>
            </w:pPr>
            <w:r w:rsidRPr="00DC365C">
              <w:rPr>
                <w:rFonts w:asciiTheme="minorHAnsi" w:hAnsiTheme="minorHAnsi" w:cstheme="minorHAnsi"/>
                <w:b/>
                <w:color w:val="C45911" w:themeColor="accent2" w:themeShade="BF"/>
              </w:rPr>
              <w:t>Compare and group together a variety of everyday materials on the basis of their simple physical properties</w:t>
            </w:r>
            <w:r w:rsidRPr="00DC365C">
              <w:rPr>
                <w:rFonts w:asciiTheme="minorHAnsi" w:hAnsiTheme="minorHAnsi" w:cstheme="minorHAnsi"/>
                <w:b/>
                <w:color w:val="A6A6A6" w:themeColor="background1" w:themeShade="A6"/>
              </w:rPr>
              <w:t xml:space="preserve">. </w:t>
            </w:r>
          </w:p>
          <w:p w14:paraId="4764F623" w14:textId="77777777" w:rsidR="00D07A36" w:rsidRPr="00DC365C" w:rsidRDefault="00D07A36" w:rsidP="00F17D6F">
            <w:pPr>
              <w:rPr>
                <w:rFonts w:asciiTheme="minorHAnsi" w:hAnsiTheme="minorHAnsi" w:cstheme="minorHAnsi"/>
                <w:b/>
                <w:color w:val="A6A6A6" w:themeColor="background1" w:themeShade="A6"/>
              </w:rPr>
            </w:pPr>
          </w:p>
          <w:p w14:paraId="4FBDB0C8" w14:textId="77777777" w:rsidR="00D07A36" w:rsidRPr="009B7980" w:rsidRDefault="00494BDF" w:rsidP="00F17D6F">
            <w:pPr>
              <w:rPr>
                <w:rFonts w:asciiTheme="minorHAnsi" w:hAnsiTheme="minorHAnsi" w:cstheme="minorHAnsi"/>
                <w:b/>
                <w:i/>
                <w:iCs/>
                <w:color w:val="7030A0"/>
              </w:rPr>
            </w:pPr>
            <w:r w:rsidRPr="009B7980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>To develop an awareness of the past</w:t>
            </w:r>
          </w:p>
          <w:p w14:paraId="3AE8055E" w14:textId="77777777" w:rsidR="00494BDF" w:rsidRPr="009B7980" w:rsidRDefault="001D5ADD" w:rsidP="00F17D6F">
            <w:pPr>
              <w:rPr>
                <w:rFonts w:asciiTheme="minorHAnsi" w:hAnsiTheme="minorHAnsi" w:cstheme="minorHAnsi"/>
                <w:b/>
                <w:i/>
                <w:iCs/>
                <w:color w:val="7030A0"/>
              </w:rPr>
            </w:pPr>
            <w:r w:rsidRPr="009B7980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 xml:space="preserve">To </w:t>
            </w:r>
            <w:r w:rsidR="007C5EDE" w:rsidRPr="009B7980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 xml:space="preserve">use common word and phrases relating to the passing of time. </w:t>
            </w:r>
          </w:p>
          <w:p w14:paraId="74BFA1E4" w14:textId="77777777" w:rsidR="00C87D39" w:rsidRPr="009B7980" w:rsidRDefault="00C87D39" w:rsidP="00F17D6F">
            <w:pPr>
              <w:rPr>
                <w:rFonts w:asciiTheme="minorHAnsi" w:hAnsiTheme="minorHAnsi" w:cstheme="minorHAnsi"/>
                <w:b/>
                <w:i/>
                <w:iCs/>
                <w:color w:val="A6A6A6" w:themeColor="background1" w:themeShade="A6"/>
              </w:rPr>
            </w:pPr>
            <w:r w:rsidRPr="009B7980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>To ask and answer questions and understand key features of events</w:t>
            </w:r>
            <w:r w:rsidRPr="009B7980">
              <w:rPr>
                <w:rFonts w:asciiTheme="minorHAnsi" w:hAnsiTheme="minorHAnsi" w:cstheme="minorHAnsi"/>
                <w:b/>
                <w:i/>
                <w:iCs/>
                <w:color w:val="A6A6A6" w:themeColor="background1" w:themeShade="A6"/>
              </w:rPr>
              <w:t>.</w:t>
            </w:r>
          </w:p>
          <w:p w14:paraId="4A180079" w14:textId="7DC6B4F7" w:rsidR="007C5EDE" w:rsidRDefault="00C87D39" w:rsidP="00F17D6F">
            <w:pPr>
              <w:rPr>
                <w:rFonts w:asciiTheme="minorHAnsi" w:hAnsiTheme="minorHAnsi" w:cstheme="minorHAnsi"/>
                <w:b/>
                <w:color w:val="A6A6A6" w:themeColor="background1" w:themeShade="A6"/>
              </w:rPr>
            </w:pPr>
            <w:r w:rsidRPr="00DC365C">
              <w:rPr>
                <w:rFonts w:asciiTheme="minorHAnsi" w:hAnsiTheme="minorHAnsi" w:cstheme="minorHAnsi"/>
                <w:b/>
                <w:color w:val="A6A6A6" w:themeColor="background1" w:themeShade="A6"/>
              </w:rPr>
              <w:t xml:space="preserve"> </w:t>
            </w:r>
          </w:p>
          <w:p w14:paraId="4B196F20" w14:textId="0239F1A0" w:rsidR="007661A0" w:rsidRDefault="007661A0" w:rsidP="00F17D6F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81413">
              <w:rPr>
                <w:rFonts w:asciiTheme="minorHAnsi" w:hAnsiTheme="minorHAnsi" w:cstheme="minorHAnsi"/>
                <w:b/>
                <w:color w:val="00B050"/>
              </w:rPr>
              <w:t xml:space="preserve">To design </w:t>
            </w:r>
            <w:r w:rsidR="001D330C" w:rsidRPr="00A81413">
              <w:rPr>
                <w:rFonts w:asciiTheme="minorHAnsi" w:hAnsiTheme="minorHAnsi" w:cstheme="minorHAnsi"/>
                <w:b/>
                <w:color w:val="00B050"/>
              </w:rPr>
              <w:t xml:space="preserve">a purposeful and functional product. Generate, develop, </w:t>
            </w:r>
            <w:r w:rsidR="00A81413" w:rsidRPr="00A81413">
              <w:rPr>
                <w:rFonts w:asciiTheme="minorHAnsi" w:hAnsiTheme="minorHAnsi" w:cstheme="minorHAnsi"/>
                <w:b/>
                <w:color w:val="00B050"/>
              </w:rPr>
              <w:t>model and</w:t>
            </w:r>
            <w:r w:rsidR="001D330C" w:rsidRPr="00A81413">
              <w:rPr>
                <w:rFonts w:asciiTheme="minorHAnsi" w:hAnsiTheme="minorHAnsi" w:cstheme="minorHAnsi"/>
                <w:b/>
                <w:color w:val="00B050"/>
              </w:rPr>
              <w:t xml:space="preserve"> communicate their ideas through talking</w:t>
            </w:r>
            <w:r w:rsidR="00A81413" w:rsidRPr="00A81413">
              <w:rPr>
                <w:rFonts w:asciiTheme="minorHAnsi" w:hAnsiTheme="minorHAnsi" w:cstheme="minorHAnsi"/>
                <w:b/>
                <w:color w:val="00B050"/>
              </w:rPr>
              <w:t xml:space="preserve"> and drawing. </w:t>
            </w:r>
          </w:p>
          <w:p w14:paraId="03F730B7" w14:textId="42403AE6" w:rsidR="002341B2" w:rsidRDefault="002341B2" w:rsidP="00F17D6F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 xml:space="preserve">Select from and use a range of tools and equipment and use a wide range of materials </w:t>
            </w:r>
            <w:r w:rsidR="00C90BCB">
              <w:rPr>
                <w:rFonts w:asciiTheme="minorHAnsi" w:hAnsiTheme="minorHAnsi" w:cstheme="minorHAnsi"/>
                <w:b/>
                <w:color w:val="00B050"/>
              </w:rPr>
              <w:t xml:space="preserve">according to their characteristics. </w:t>
            </w:r>
          </w:p>
          <w:p w14:paraId="3520651E" w14:textId="77777777" w:rsidR="00262BC4" w:rsidRPr="00A81413" w:rsidRDefault="00262BC4" w:rsidP="00F17D6F">
            <w:pPr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1EE18935" w14:textId="41234E2F" w:rsidR="00C87D39" w:rsidRPr="00DC365C" w:rsidRDefault="00693C4F" w:rsidP="00F17D6F">
            <w:pPr>
              <w:rPr>
                <w:rFonts w:asciiTheme="minorHAnsi" w:hAnsiTheme="minorHAnsi" w:cstheme="minorHAnsi"/>
                <w:b/>
              </w:rPr>
            </w:pPr>
            <w:r w:rsidRPr="00DC365C">
              <w:rPr>
                <w:rFonts w:asciiTheme="minorHAnsi" w:hAnsiTheme="minorHAnsi" w:cstheme="minorHAnsi"/>
                <w:b/>
                <w:color w:val="FFC000" w:themeColor="accent4"/>
              </w:rPr>
              <w:t xml:space="preserve">To develop a wide range of art techniques in using colour. </w:t>
            </w:r>
          </w:p>
        </w:tc>
      </w:tr>
      <w:tr w:rsidR="00F17D6F" w:rsidRPr="00F17D6F" w14:paraId="395F8CEB" w14:textId="77777777" w:rsidTr="00F17D6F">
        <w:trPr>
          <w:trHeight w:val="199"/>
        </w:trPr>
        <w:tc>
          <w:tcPr>
            <w:tcW w:w="752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3F0E4E" w14:textId="77777777" w:rsidR="00F17D6F" w:rsidRPr="00F17D6F" w:rsidRDefault="00F17D6F" w:rsidP="00F17D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3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76F667" w14:textId="77777777" w:rsidR="00F17D6F" w:rsidRDefault="00F17D6F" w:rsidP="00F17D6F">
            <w:pPr>
              <w:rPr>
                <w:rFonts w:asciiTheme="minorHAnsi" w:hAnsiTheme="minorHAnsi" w:cstheme="minorHAnsi"/>
                <w:b/>
              </w:rPr>
            </w:pPr>
          </w:p>
          <w:p w14:paraId="5414B48E" w14:textId="557EBF1F" w:rsidR="00D25078" w:rsidRPr="00F17D6F" w:rsidRDefault="00D25078" w:rsidP="00F17D6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17D6F" w:rsidRPr="00F17D6F" w14:paraId="73EE5301" w14:textId="77777777" w:rsidTr="00F17D6F">
        <w:trPr>
          <w:trHeight w:val="199"/>
        </w:trPr>
        <w:tc>
          <w:tcPr>
            <w:tcW w:w="7524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1ADEB57" w14:textId="77777777" w:rsidR="00F17D6F" w:rsidRPr="00F17D6F" w:rsidRDefault="00F17D6F" w:rsidP="00F17D6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N.C. Objectives </w:t>
            </w:r>
            <w:r w:rsidRPr="00F17D6F">
              <w:rPr>
                <w:rFonts w:asciiTheme="minorHAnsi" w:hAnsiTheme="minorHAnsi" w:cstheme="minorHAnsi"/>
                <w:b/>
                <w:color w:val="A6A6A6" w:themeColor="background1" w:themeShade="A6"/>
              </w:rPr>
              <w:t>(Colour code)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82A2586" w14:textId="77777777" w:rsidR="00F17D6F" w:rsidRPr="00F17D6F" w:rsidRDefault="00F17D6F" w:rsidP="00F17D6F">
            <w:pPr>
              <w:rPr>
                <w:rFonts w:asciiTheme="minorHAnsi" w:hAnsiTheme="minorHAnsi" w:cstheme="minorHAnsi"/>
              </w:rPr>
            </w:pPr>
          </w:p>
        </w:tc>
      </w:tr>
      <w:tr w:rsidR="00F17D6F" w:rsidRPr="00F17D6F" w14:paraId="45CEA9A2" w14:textId="77777777" w:rsidTr="00F17D6F">
        <w:trPr>
          <w:trHeight w:val="199"/>
        </w:trPr>
        <w:tc>
          <w:tcPr>
            <w:tcW w:w="14956" w:type="dxa"/>
            <w:gridSpan w:val="9"/>
            <w:tcBorders>
              <w:top w:val="nil"/>
            </w:tcBorders>
            <w:shd w:val="clear" w:color="auto" w:fill="auto"/>
          </w:tcPr>
          <w:p w14:paraId="18F33897" w14:textId="77777777" w:rsidR="00F17D6F" w:rsidRPr="00F17D6F" w:rsidRDefault="00F17D6F" w:rsidP="00F17D6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0EA4" w:rsidRPr="00F17D6F" w14:paraId="5E44E6FC" w14:textId="77777777" w:rsidTr="00830ED7">
        <w:trPr>
          <w:trHeight w:val="199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244E8F35" w14:textId="77777777" w:rsidR="00E30EA4" w:rsidRPr="00F17D6F" w:rsidRDefault="00E30EA4" w:rsidP="00F17D6F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7D6F">
              <w:rPr>
                <w:rFonts w:asciiTheme="minorHAnsi" w:hAnsiTheme="minorHAnsi" w:cstheme="minorHAnsi"/>
                <w:b/>
              </w:rPr>
              <w:t>Wk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74D8B88C" w14:textId="77777777" w:rsidR="00E30EA4" w:rsidRPr="00F17D6F" w:rsidRDefault="00E30EA4" w:rsidP="00F17D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17D6F">
              <w:rPr>
                <w:rFonts w:asciiTheme="minorHAnsi" w:hAnsiTheme="minorHAnsi" w:cstheme="minorHAnsi"/>
                <w:b/>
              </w:rPr>
              <w:t>Learning Intentions/WALT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70B21B8" w14:textId="77777777" w:rsidR="00E30EA4" w:rsidRDefault="00E30EA4" w:rsidP="00F17D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17D6F">
              <w:rPr>
                <w:rFonts w:asciiTheme="minorHAnsi" w:hAnsiTheme="minorHAnsi" w:cstheme="minorHAnsi"/>
                <w:b/>
              </w:rPr>
              <w:t>Description of Task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3E6E9D0" w14:textId="0B729D59" w:rsidR="00E30EA4" w:rsidRPr="00F17D6F" w:rsidRDefault="00E30EA4" w:rsidP="00F17D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Pr="00F17D6F">
              <w:rPr>
                <w:rFonts w:asciiTheme="minorHAnsi" w:hAnsiTheme="minorHAnsi" w:cstheme="minorHAnsi"/>
                <w:b/>
              </w:rPr>
              <w:t xml:space="preserve">Differentiation for </w:t>
            </w:r>
            <w:r w:rsidRPr="00F17D6F">
              <w:rPr>
                <w:rFonts w:asciiTheme="minorHAnsi" w:hAnsiTheme="minorHAnsi" w:cstheme="minorHAnsi"/>
                <w:b/>
                <w:color w:val="00B050"/>
              </w:rPr>
              <w:t>Extension</w:t>
            </w:r>
            <w:r w:rsidRPr="00F17D6F">
              <w:rPr>
                <w:rFonts w:asciiTheme="minorHAnsi" w:hAnsiTheme="minorHAnsi" w:cstheme="minorHAnsi"/>
                <w:b/>
              </w:rPr>
              <w:t xml:space="preserve"> and </w:t>
            </w:r>
            <w:r w:rsidRPr="00F17D6F">
              <w:rPr>
                <w:rFonts w:asciiTheme="minorHAnsi" w:hAnsiTheme="minorHAnsi" w:cstheme="minorHAnsi"/>
                <w:b/>
                <w:color w:val="FF0000"/>
              </w:rPr>
              <w:t>Support</w:t>
            </w:r>
            <w:r w:rsidRPr="00C64E64">
              <w:rPr>
                <w:rFonts w:asciiTheme="minorHAnsi" w:hAnsiTheme="minorHAnsi" w:cstheme="minorHAnsi"/>
                <w:b/>
                <w:color w:val="002060"/>
              </w:rPr>
              <w:t>)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14:paraId="4CA48310" w14:textId="77777777" w:rsidR="00E30EA4" w:rsidRPr="00F17D6F" w:rsidRDefault="00E30EA4" w:rsidP="00F17D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7D6F">
              <w:rPr>
                <w:rFonts w:asciiTheme="minorHAnsi" w:hAnsiTheme="minorHAnsi" w:cstheme="minorHAnsi"/>
                <w:b/>
              </w:rPr>
              <w:t>Resources</w:t>
            </w:r>
          </w:p>
        </w:tc>
      </w:tr>
      <w:tr w:rsidR="00E30EA4" w:rsidRPr="00F17D6F" w14:paraId="12EF0A7E" w14:textId="77777777" w:rsidTr="009B01DC">
        <w:trPr>
          <w:trHeight w:val="70"/>
        </w:trPr>
        <w:tc>
          <w:tcPr>
            <w:tcW w:w="648" w:type="dxa"/>
            <w:shd w:val="clear" w:color="auto" w:fill="auto"/>
          </w:tcPr>
          <w:p w14:paraId="34945784" w14:textId="777233E0" w:rsidR="00E30EA4" w:rsidRPr="00F17D6F" w:rsidRDefault="00E30EA4" w:rsidP="00F17D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39EE2EEF" w14:textId="6F32628E" w:rsidR="00C43DE3" w:rsidRDefault="00C43DE3" w:rsidP="00F17D6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4740" w:type="dxa"/>
            <w:gridSpan w:val="3"/>
            <w:shd w:val="clear" w:color="auto" w:fill="auto"/>
          </w:tcPr>
          <w:p w14:paraId="7F0DE260" w14:textId="121C9FFD" w:rsidR="00E30EA4" w:rsidRPr="00F17D6F" w:rsidRDefault="00E30EA4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741" w:type="dxa"/>
            <w:gridSpan w:val="3"/>
            <w:shd w:val="clear" w:color="auto" w:fill="auto"/>
          </w:tcPr>
          <w:p w14:paraId="018B585A" w14:textId="2A47733C" w:rsidR="00307EF1" w:rsidRPr="002C7981" w:rsidRDefault="00307EF1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59C919C9" w14:textId="2C148538" w:rsidR="00006C20" w:rsidRPr="00F17D6F" w:rsidRDefault="00006C20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30EA4" w:rsidRPr="00F17D6F" w14:paraId="0AAB2622" w14:textId="77777777" w:rsidTr="004C0AB6">
        <w:trPr>
          <w:trHeight w:val="70"/>
        </w:trPr>
        <w:tc>
          <w:tcPr>
            <w:tcW w:w="648" w:type="dxa"/>
            <w:shd w:val="clear" w:color="auto" w:fill="auto"/>
          </w:tcPr>
          <w:p w14:paraId="13EF2403" w14:textId="350697B7" w:rsidR="00E30EA4" w:rsidRPr="00F17D6F" w:rsidRDefault="001948C0" w:rsidP="00F17D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584533BF" w14:textId="0C141391" w:rsidR="00E30EA4" w:rsidRPr="00601D4A" w:rsidRDefault="00E30EA4" w:rsidP="00F17D6F">
            <w:pPr>
              <w:rPr>
                <w:rFonts w:asciiTheme="minorHAnsi" w:hAnsiTheme="minorHAnsi" w:cstheme="minorHAnsi"/>
                <w:b/>
                <w:i/>
                <w:iCs/>
                <w:color w:val="FFC000"/>
                <w:sz w:val="22"/>
                <w:szCs w:val="20"/>
              </w:rPr>
            </w:pPr>
            <w:r w:rsidRPr="00601D4A">
              <w:rPr>
                <w:rFonts w:asciiTheme="minorHAnsi" w:hAnsiTheme="minorHAnsi" w:cstheme="minorHAnsi"/>
                <w:b/>
                <w:i/>
                <w:iCs/>
                <w:color w:val="FFC000"/>
                <w:sz w:val="22"/>
                <w:szCs w:val="20"/>
              </w:rPr>
              <w:t xml:space="preserve">WALT- </w:t>
            </w:r>
            <w:r w:rsidR="005A5578" w:rsidRPr="00601D4A">
              <w:rPr>
                <w:rFonts w:asciiTheme="minorHAnsi" w:hAnsiTheme="minorHAnsi" w:cstheme="minorHAnsi"/>
                <w:b/>
                <w:i/>
                <w:iCs/>
                <w:color w:val="FFC000"/>
                <w:sz w:val="22"/>
                <w:szCs w:val="20"/>
              </w:rPr>
              <w:t>Explore colours through colour mixing</w:t>
            </w:r>
          </w:p>
        </w:tc>
        <w:tc>
          <w:tcPr>
            <w:tcW w:w="4740" w:type="dxa"/>
            <w:gridSpan w:val="3"/>
            <w:shd w:val="clear" w:color="auto" w:fill="auto"/>
          </w:tcPr>
          <w:p w14:paraId="4F94C30A" w14:textId="66D9026B" w:rsidR="00E30EA4" w:rsidRPr="002F5A43" w:rsidRDefault="005A5578" w:rsidP="00F17D6F">
            <w:pPr>
              <w:rPr>
                <w:rFonts w:asciiTheme="minorHAnsi" w:eastAsia="Calibri" w:hAnsiTheme="minorHAnsi" w:cstheme="minorHAnsi"/>
                <w:color w:val="FFC000"/>
                <w:sz w:val="22"/>
                <w:szCs w:val="20"/>
              </w:rPr>
            </w:pPr>
            <w:r w:rsidRPr="002F5A43">
              <w:rPr>
                <w:rFonts w:asciiTheme="minorHAnsi" w:hAnsiTheme="minorHAnsi" w:cstheme="minorHAnsi"/>
                <w:color w:val="FFC000"/>
                <w:sz w:val="22"/>
                <w:szCs w:val="20"/>
              </w:rPr>
              <w:t>Read the story DOT- Children to have an opportunity to explore creating their own DOT art book. Using paint to create their own colours.</w:t>
            </w:r>
          </w:p>
        </w:tc>
        <w:tc>
          <w:tcPr>
            <w:tcW w:w="4741" w:type="dxa"/>
            <w:gridSpan w:val="3"/>
            <w:shd w:val="clear" w:color="auto" w:fill="auto"/>
          </w:tcPr>
          <w:p w14:paraId="32468426" w14:textId="77777777" w:rsidR="00E30EA4" w:rsidRDefault="005A5578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063BA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0"/>
              </w:rPr>
              <w:t>Extension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- Provide the children with a colour they have got to recreate</w:t>
            </w:r>
          </w:p>
          <w:p w14:paraId="71DF0A1D" w14:textId="2D6829FB" w:rsidR="00F412C3" w:rsidRPr="00F17D6F" w:rsidRDefault="00F412C3" w:rsidP="00F17D6F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6063B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0"/>
              </w:rPr>
              <w:t>Support</w:t>
            </w:r>
            <w:r>
              <w:rPr>
                <w:rFonts w:asciiTheme="minorHAnsi" w:hAnsiTheme="minorHAnsi" w:cstheme="minorHAnsi"/>
                <w:color w:val="FF0000"/>
                <w:sz w:val="22"/>
                <w:szCs w:val="20"/>
              </w:rPr>
              <w:t>-</w:t>
            </w:r>
            <w:r w:rsidR="00585BCF" w:rsidRPr="00230C28">
              <w:rPr>
                <w:rFonts w:asciiTheme="minorHAnsi" w:hAnsiTheme="minorHAnsi" w:cstheme="minorHAnsi"/>
                <w:sz w:val="22"/>
                <w:szCs w:val="20"/>
              </w:rPr>
              <w:t xml:space="preserve">Provide </w:t>
            </w:r>
            <w:r w:rsidR="00BF0D2E" w:rsidRPr="00230C28">
              <w:rPr>
                <w:rFonts w:asciiTheme="minorHAnsi" w:hAnsiTheme="minorHAnsi" w:cstheme="minorHAnsi"/>
                <w:sz w:val="22"/>
                <w:szCs w:val="20"/>
              </w:rPr>
              <w:t xml:space="preserve">colour </w:t>
            </w:r>
            <w:r w:rsidR="00263397" w:rsidRPr="00230C28">
              <w:rPr>
                <w:rFonts w:asciiTheme="minorHAnsi" w:hAnsiTheme="minorHAnsi" w:cstheme="minorHAnsi"/>
                <w:sz w:val="22"/>
                <w:szCs w:val="20"/>
              </w:rPr>
              <w:t xml:space="preserve">mixing charts so that children can create secondary colours. </w:t>
            </w:r>
            <w:proofErr w:type="spellStart"/>
            <w:r w:rsidR="00263397" w:rsidRPr="00230C28">
              <w:rPr>
                <w:rFonts w:asciiTheme="minorHAnsi" w:hAnsiTheme="minorHAnsi" w:cstheme="minorHAnsi"/>
                <w:sz w:val="22"/>
                <w:szCs w:val="20"/>
              </w:rPr>
              <w:t>Eg</w:t>
            </w:r>
            <w:proofErr w:type="spellEnd"/>
            <w:r w:rsidR="00263397" w:rsidRPr="00230C28">
              <w:rPr>
                <w:rFonts w:asciiTheme="minorHAnsi" w:hAnsiTheme="minorHAnsi" w:cstheme="minorHAnsi"/>
                <w:sz w:val="22"/>
                <w:szCs w:val="20"/>
              </w:rPr>
              <w:t xml:space="preserve"> blue and red </w:t>
            </w:r>
            <w:r w:rsidR="00230C28" w:rsidRPr="00230C28">
              <w:rPr>
                <w:rFonts w:asciiTheme="minorHAnsi" w:hAnsiTheme="minorHAnsi" w:cstheme="minorHAnsi"/>
                <w:sz w:val="22"/>
                <w:szCs w:val="20"/>
              </w:rPr>
              <w:t xml:space="preserve">=purple </w:t>
            </w:r>
          </w:p>
        </w:tc>
        <w:tc>
          <w:tcPr>
            <w:tcW w:w="2487" w:type="dxa"/>
            <w:shd w:val="clear" w:color="auto" w:fill="auto"/>
          </w:tcPr>
          <w:p w14:paraId="16EAEE6B" w14:textId="77777777" w:rsidR="00E30EA4" w:rsidRDefault="00394E9D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Primary colours</w:t>
            </w:r>
          </w:p>
          <w:p w14:paraId="0C314828" w14:textId="77777777" w:rsidR="00394E9D" w:rsidRDefault="00394E9D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Paint brushes, </w:t>
            </w:r>
          </w:p>
          <w:p w14:paraId="1493F1AD" w14:textId="649D8F3F" w:rsidR="00394E9D" w:rsidRPr="00F17D6F" w:rsidRDefault="00394E9D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Sketch books. </w:t>
            </w:r>
          </w:p>
        </w:tc>
      </w:tr>
      <w:tr w:rsidR="00E30EA4" w:rsidRPr="00F17D6F" w14:paraId="2E2EC7D4" w14:textId="77777777" w:rsidTr="00134318">
        <w:trPr>
          <w:trHeight w:val="70"/>
        </w:trPr>
        <w:tc>
          <w:tcPr>
            <w:tcW w:w="648" w:type="dxa"/>
            <w:shd w:val="clear" w:color="auto" w:fill="auto"/>
          </w:tcPr>
          <w:p w14:paraId="07D013E9" w14:textId="6E145F4E" w:rsidR="00E30EA4" w:rsidRDefault="00757BD9" w:rsidP="00F17D6F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Wk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1948C0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,3</w:t>
            </w:r>
          </w:p>
          <w:p w14:paraId="7B9F17C4" w14:textId="77777777" w:rsidR="001948C0" w:rsidRDefault="001948C0" w:rsidP="00F17D6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2E2A73D" w14:textId="54988E7C" w:rsidR="001948C0" w:rsidRPr="00F17D6F" w:rsidRDefault="001948C0" w:rsidP="00F17D6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727D9BDA" w14:textId="18E67C0C" w:rsidR="00E30EA4" w:rsidRPr="00601D4A" w:rsidRDefault="00E30EA4" w:rsidP="00F17D6F">
            <w:pPr>
              <w:rPr>
                <w:rFonts w:asciiTheme="minorHAnsi" w:hAnsiTheme="minorHAnsi" w:cstheme="minorHAnsi"/>
                <w:b/>
                <w:i/>
                <w:iCs/>
                <w:color w:val="00B050"/>
                <w:sz w:val="22"/>
                <w:szCs w:val="20"/>
              </w:rPr>
            </w:pPr>
            <w:r w:rsidRPr="00601D4A">
              <w:rPr>
                <w:rFonts w:asciiTheme="minorHAnsi" w:hAnsiTheme="minorHAnsi" w:cstheme="minorHAnsi"/>
                <w:b/>
                <w:i/>
                <w:iCs/>
                <w:color w:val="00B050"/>
                <w:sz w:val="22"/>
                <w:szCs w:val="20"/>
              </w:rPr>
              <w:lastRenderedPageBreak/>
              <w:t>WALT -Investigate materials</w:t>
            </w:r>
            <w:r w:rsidR="00601D4A" w:rsidRPr="00601D4A">
              <w:rPr>
                <w:rFonts w:asciiTheme="minorHAnsi" w:hAnsiTheme="minorHAnsi" w:cstheme="minorHAnsi"/>
                <w:b/>
                <w:i/>
                <w:iCs/>
                <w:color w:val="00B050"/>
                <w:sz w:val="22"/>
                <w:szCs w:val="20"/>
              </w:rPr>
              <w:t>.</w:t>
            </w:r>
          </w:p>
          <w:p w14:paraId="53AF1C89" w14:textId="13FB3F0A" w:rsidR="001948C0" w:rsidRDefault="001948C0" w:rsidP="00F17D6F">
            <w:pPr>
              <w:rPr>
                <w:rFonts w:asciiTheme="minorHAnsi" w:hAnsiTheme="minorHAnsi" w:cstheme="minorHAnsi"/>
                <w:b/>
                <w:i/>
                <w:iCs/>
                <w:color w:val="00B050"/>
                <w:sz w:val="22"/>
                <w:szCs w:val="20"/>
              </w:rPr>
            </w:pPr>
            <w:r w:rsidRPr="00601D4A">
              <w:rPr>
                <w:rFonts w:asciiTheme="minorHAnsi" w:hAnsiTheme="minorHAnsi" w:cstheme="minorHAnsi"/>
                <w:b/>
                <w:i/>
                <w:iCs/>
                <w:color w:val="00B050"/>
                <w:sz w:val="22"/>
                <w:szCs w:val="20"/>
              </w:rPr>
              <w:lastRenderedPageBreak/>
              <w:t xml:space="preserve">WALT Design an item </w:t>
            </w:r>
            <w:r w:rsidR="001C0168" w:rsidRPr="00601D4A">
              <w:rPr>
                <w:rFonts w:asciiTheme="minorHAnsi" w:hAnsiTheme="minorHAnsi" w:cstheme="minorHAnsi"/>
                <w:b/>
                <w:i/>
                <w:iCs/>
                <w:color w:val="00B050"/>
                <w:sz w:val="22"/>
                <w:szCs w:val="20"/>
              </w:rPr>
              <w:t xml:space="preserve">based on knowledge of materials. </w:t>
            </w:r>
          </w:p>
          <w:p w14:paraId="28AE2EE9" w14:textId="6566D09D" w:rsidR="0005498C" w:rsidRDefault="0005498C" w:rsidP="00F17D6F">
            <w:pPr>
              <w:rPr>
                <w:rFonts w:asciiTheme="minorHAnsi" w:hAnsiTheme="minorHAnsi" w:cstheme="minorHAnsi"/>
                <w:b/>
                <w:i/>
                <w:iCs/>
                <w:color w:val="00B050"/>
                <w:sz w:val="22"/>
                <w:szCs w:val="20"/>
              </w:rPr>
            </w:pPr>
          </w:p>
          <w:p w14:paraId="345E15AA" w14:textId="77777777" w:rsidR="001418E7" w:rsidRPr="00601D4A" w:rsidRDefault="001418E7" w:rsidP="00F17D6F">
            <w:pPr>
              <w:rPr>
                <w:rFonts w:asciiTheme="minorHAnsi" w:hAnsiTheme="minorHAnsi" w:cstheme="minorHAnsi"/>
                <w:b/>
                <w:i/>
                <w:iCs/>
                <w:color w:val="00B050"/>
                <w:sz w:val="22"/>
                <w:szCs w:val="20"/>
              </w:rPr>
            </w:pPr>
          </w:p>
          <w:p w14:paraId="2C36B48A" w14:textId="3652A0C9" w:rsidR="001C0168" w:rsidRPr="00601D4A" w:rsidRDefault="001C0168" w:rsidP="00F17D6F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0"/>
              </w:rPr>
            </w:pPr>
            <w:r w:rsidRPr="00601D4A">
              <w:rPr>
                <w:rFonts w:asciiTheme="minorHAnsi" w:hAnsiTheme="minorHAnsi" w:cstheme="minorHAnsi"/>
                <w:b/>
                <w:i/>
                <w:iCs/>
                <w:color w:val="C45911" w:themeColor="accent2" w:themeShade="BF"/>
                <w:sz w:val="22"/>
                <w:szCs w:val="20"/>
              </w:rPr>
              <w:t>WALT test their chosen material.</w:t>
            </w:r>
          </w:p>
        </w:tc>
        <w:tc>
          <w:tcPr>
            <w:tcW w:w="4740" w:type="dxa"/>
            <w:gridSpan w:val="3"/>
            <w:shd w:val="clear" w:color="auto" w:fill="auto"/>
          </w:tcPr>
          <w:p w14:paraId="6DF836B3" w14:textId="3969B458" w:rsidR="00E30EA4" w:rsidRDefault="001C0168" w:rsidP="00F17D6F">
            <w:pPr>
              <w:rPr>
                <w:rFonts w:asciiTheme="minorHAnsi" w:eastAsia="Calibri" w:hAnsiTheme="minorHAnsi" w:cstheme="minorHAnsi"/>
                <w:color w:val="00B050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B050"/>
                <w:sz w:val="22"/>
                <w:szCs w:val="20"/>
              </w:rPr>
              <w:lastRenderedPageBreak/>
              <w:t>-</w:t>
            </w:r>
            <w:r w:rsidR="00411009" w:rsidRPr="002F5A43">
              <w:rPr>
                <w:rFonts w:asciiTheme="minorHAnsi" w:eastAsia="Calibri" w:hAnsiTheme="minorHAnsi" w:cstheme="minorHAnsi"/>
                <w:color w:val="00B050"/>
                <w:sz w:val="22"/>
                <w:szCs w:val="20"/>
              </w:rPr>
              <w:t xml:space="preserve">Children to explore and investigate materials that may be suitable to make </w:t>
            </w:r>
            <w:r w:rsidR="00B84337" w:rsidRPr="002F5A43">
              <w:rPr>
                <w:rFonts w:asciiTheme="minorHAnsi" w:eastAsia="Calibri" w:hAnsiTheme="minorHAnsi" w:cstheme="minorHAnsi"/>
                <w:color w:val="00B050"/>
                <w:sz w:val="22"/>
                <w:szCs w:val="20"/>
              </w:rPr>
              <w:t>an</w:t>
            </w:r>
            <w:r w:rsidR="00411009" w:rsidRPr="002F5A43">
              <w:rPr>
                <w:rFonts w:asciiTheme="minorHAnsi" w:eastAsia="Calibri" w:hAnsiTheme="minorHAnsi" w:cstheme="minorHAnsi"/>
                <w:color w:val="00B050"/>
                <w:sz w:val="22"/>
                <w:szCs w:val="20"/>
              </w:rPr>
              <w:t xml:space="preserve"> </w:t>
            </w:r>
            <w:r w:rsidR="00B84337" w:rsidRPr="002F5A43">
              <w:rPr>
                <w:rFonts w:asciiTheme="minorHAnsi" w:eastAsia="Calibri" w:hAnsiTheme="minorHAnsi" w:cstheme="minorHAnsi"/>
                <w:color w:val="00B050"/>
                <w:sz w:val="22"/>
                <w:szCs w:val="20"/>
              </w:rPr>
              <w:t>item</w:t>
            </w:r>
            <w:r w:rsidR="00411009" w:rsidRPr="002F5A43">
              <w:rPr>
                <w:rFonts w:asciiTheme="minorHAnsi" w:eastAsia="Calibri" w:hAnsiTheme="minorHAnsi" w:cstheme="minorHAnsi"/>
                <w:color w:val="00B050"/>
                <w:sz w:val="22"/>
                <w:szCs w:val="20"/>
              </w:rPr>
              <w:t xml:space="preserve"> with. </w:t>
            </w:r>
            <w:r w:rsidR="00405E66">
              <w:rPr>
                <w:rFonts w:asciiTheme="minorHAnsi" w:eastAsia="Calibri" w:hAnsiTheme="minorHAnsi" w:cstheme="minorHAnsi"/>
                <w:color w:val="00B050"/>
                <w:sz w:val="22"/>
                <w:szCs w:val="20"/>
              </w:rPr>
              <w:t xml:space="preserve">Thinking of the properties that material requires in order for it to be effective- flexible, strong, waterproof, </w:t>
            </w:r>
            <w:bookmarkStart w:id="0" w:name="_GoBack"/>
            <w:bookmarkEnd w:id="0"/>
          </w:p>
          <w:p w14:paraId="726DB24F" w14:textId="0205B856" w:rsidR="00405E66" w:rsidRDefault="00405E66" w:rsidP="00F17D6F">
            <w:pPr>
              <w:rPr>
                <w:rFonts w:asciiTheme="minorHAnsi" w:eastAsia="Calibri" w:hAnsiTheme="minorHAnsi" w:cstheme="minorHAnsi"/>
                <w:color w:val="00B050"/>
                <w:sz w:val="22"/>
                <w:szCs w:val="20"/>
              </w:rPr>
            </w:pPr>
          </w:p>
          <w:p w14:paraId="0E0B566E" w14:textId="77777777" w:rsidR="00601D4A" w:rsidRDefault="00AD6770" w:rsidP="00F17D6F">
            <w:pPr>
              <w:rPr>
                <w:rFonts w:asciiTheme="minorHAnsi" w:hAnsiTheme="minorHAnsi" w:cstheme="minorHAnsi"/>
                <w:color w:val="00B050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B050"/>
                <w:sz w:val="22"/>
                <w:szCs w:val="20"/>
              </w:rPr>
              <w:t>-</w:t>
            </w:r>
            <w:r w:rsidR="001C0168" w:rsidRPr="00692D30">
              <w:rPr>
                <w:rFonts w:asciiTheme="minorHAnsi" w:hAnsiTheme="minorHAnsi" w:cstheme="minorHAnsi"/>
                <w:color w:val="00B050"/>
                <w:sz w:val="22"/>
                <w:szCs w:val="20"/>
              </w:rPr>
              <w:t>Children to design a</w:t>
            </w:r>
            <w:r w:rsidR="00757BD9">
              <w:rPr>
                <w:rFonts w:asciiTheme="minorHAnsi" w:hAnsiTheme="minorHAnsi" w:cstheme="minorHAnsi"/>
                <w:color w:val="00B050"/>
                <w:sz w:val="22"/>
                <w:szCs w:val="20"/>
              </w:rPr>
              <w:t>n item</w:t>
            </w:r>
            <w:r w:rsidR="002F6A13">
              <w:rPr>
                <w:rFonts w:asciiTheme="minorHAnsi" w:hAnsiTheme="minorHAnsi" w:cstheme="minorHAnsi"/>
                <w:color w:val="00B050"/>
                <w:sz w:val="22"/>
                <w:szCs w:val="20"/>
              </w:rPr>
              <w:t xml:space="preserve"> for either </w:t>
            </w:r>
            <w:proofErr w:type="spellStart"/>
            <w:r w:rsidR="002F6A13">
              <w:rPr>
                <w:rFonts w:asciiTheme="minorHAnsi" w:hAnsiTheme="minorHAnsi" w:cstheme="minorHAnsi"/>
                <w:color w:val="00B050"/>
                <w:sz w:val="22"/>
                <w:szCs w:val="20"/>
              </w:rPr>
              <w:t>Supertato</w:t>
            </w:r>
            <w:proofErr w:type="spellEnd"/>
            <w:r w:rsidR="002F6A13">
              <w:rPr>
                <w:rFonts w:asciiTheme="minorHAnsi" w:hAnsiTheme="minorHAnsi" w:cstheme="minorHAnsi"/>
                <w:color w:val="00B050"/>
                <w:sz w:val="22"/>
                <w:szCs w:val="20"/>
              </w:rPr>
              <w:t xml:space="preserve"> or a character in the story based on knowledge of materials. </w:t>
            </w:r>
          </w:p>
          <w:p w14:paraId="05F2481D" w14:textId="63FF6F4F" w:rsidR="001948C0" w:rsidRDefault="00601D4A" w:rsidP="00F17D6F">
            <w:pPr>
              <w:rPr>
                <w:rFonts w:asciiTheme="minorHAnsi" w:hAnsiTheme="minorHAnsi" w:cstheme="minorHAnsi"/>
                <w:color w:val="00B05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0"/>
              </w:rPr>
              <w:t>-</w:t>
            </w:r>
            <w:r w:rsidR="001C0168" w:rsidRPr="00692D30">
              <w:rPr>
                <w:rFonts w:asciiTheme="minorHAnsi" w:hAnsiTheme="minorHAnsi" w:cstheme="minorHAnsi"/>
                <w:color w:val="00B050"/>
                <w:sz w:val="22"/>
                <w:szCs w:val="20"/>
              </w:rPr>
              <w:t xml:space="preserve"> To label with various features e</w:t>
            </w:r>
            <w:r w:rsidR="001C0168">
              <w:rPr>
                <w:rFonts w:asciiTheme="minorHAnsi" w:hAnsiTheme="minorHAnsi" w:cstheme="minorHAnsi"/>
                <w:color w:val="00B050"/>
                <w:sz w:val="22"/>
                <w:szCs w:val="20"/>
              </w:rPr>
              <w:t>.</w:t>
            </w:r>
            <w:r w:rsidR="001C0168" w:rsidRPr="00692D30">
              <w:rPr>
                <w:rFonts w:asciiTheme="minorHAnsi" w:hAnsiTheme="minorHAnsi" w:cstheme="minorHAnsi"/>
                <w:color w:val="00B050"/>
                <w:sz w:val="22"/>
                <w:szCs w:val="20"/>
              </w:rPr>
              <w:t xml:space="preserve">g. Shape, size, type of material </w:t>
            </w:r>
            <w:proofErr w:type="spellStart"/>
            <w:r w:rsidR="001C0168" w:rsidRPr="00692D30">
              <w:rPr>
                <w:rFonts w:asciiTheme="minorHAnsi" w:hAnsiTheme="minorHAnsi" w:cstheme="minorHAnsi"/>
                <w:color w:val="00B050"/>
                <w:sz w:val="22"/>
                <w:szCs w:val="20"/>
              </w:rPr>
              <w:t>etc</w:t>
            </w:r>
            <w:proofErr w:type="spellEnd"/>
          </w:p>
          <w:p w14:paraId="6EFD1EF3" w14:textId="232FA920" w:rsidR="00757BD9" w:rsidRPr="00F17D6F" w:rsidRDefault="00AD6770" w:rsidP="00F17D6F">
            <w:pPr>
              <w:rPr>
                <w:rFonts w:asciiTheme="minorHAnsi" w:eastAsia="Calibri" w:hAnsiTheme="minorHAnsi" w:cstheme="minorHAnsi"/>
                <w:color w:val="00B05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0"/>
              </w:rPr>
              <w:t>-</w:t>
            </w:r>
            <w:r w:rsidR="00757BD9" w:rsidRPr="002F5A43">
              <w:rPr>
                <w:rFonts w:asciiTheme="minorHAnsi" w:hAnsiTheme="minorHAnsi" w:cstheme="minorHAnsi"/>
                <w:color w:val="C45911" w:themeColor="accent2" w:themeShade="BF"/>
                <w:sz w:val="22"/>
                <w:szCs w:val="20"/>
              </w:rPr>
              <w:t xml:space="preserve">Children to make their item and test it to make sure it fits their </w:t>
            </w:r>
            <w:r w:rsidRPr="002F5A43">
              <w:rPr>
                <w:rFonts w:asciiTheme="minorHAnsi" w:hAnsiTheme="minorHAnsi" w:cstheme="minorHAnsi"/>
                <w:color w:val="C45911" w:themeColor="accent2" w:themeShade="BF"/>
                <w:sz w:val="22"/>
                <w:szCs w:val="20"/>
              </w:rPr>
              <w:t xml:space="preserve">criteria. </w:t>
            </w:r>
          </w:p>
        </w:tc>
        <w:tc>
          <w:tcPr>
            <w:tcW w:w="4741" w:type="dxa"/>
            <w:gridSpan w:val="3"/>
            <w:shd w:val="clear" w:color="auto" w:fill="auto"/>
          </w:tcPr>
          <w:p w14:paraId="66992510" w14:textId="77777777" w:rsidR="00E30EA4" w:rsidRDefault="002A16E7" w:rsidP="00F17D6F">
            <w:pPr>
              <w:rPr>
                <w:rFonts w:asciiTheme="minorHAnsi" w:eastAsia="Calibri" w:hAnsiTheme="minorHAnsi" w:cstheme="minorHAnsi"/>
                <w:color w:val="0D0D0D" w:themeColor="text1" w:themeTint="F2"/>
                <w:sz w:val="22"/>
                <w:szCs w:val="20"/>
              </w:rPr>
            </w:pPr>
            <w:r w:rsidRPr="009B6038">
              <w:rPr>
                <w:rFonts w:asciiTheme="minorHAnsi" w:eastAsia="Calibri" w:hAnsiTheme="minorHAnsi" w:cstheme="minorHAnsi"/>
                <w:b/>
                <w:bCs/>
                <w:color w:val="00B050"/>
                <w:sz w:val="22"/>
                <w:szCs w:val="20"/>
              </w:rPr>
              <w:lastRenderedPageBreak/>
              <w:t>Extension</w:t>
            </w:r>
            <w:r w:rsidRPr="009B6038">
              <w:rPr>
                <w:rFonts w:asciiTheme="minorHAnsi" w:eastAsia="Calibri" w:hAnsiTheme="minorHAnsi" w:cstheme="minorHAnsi"/>
                <w:color w:val="0D0D0D" w:themeColor="text1" w:themeTint="F2"/>
                <w:sz w:val="22"/>
                <w:szCs w:val="20"/>
              </w:rPr>
              <w:t>-</w:t>
            </w:r>
            <w:r w:rsidR="008E1A5B" w:rsidRPr="009B6038">
              <w:rPr>
                <w:rFonts w:asciiTheme="minorHAnsi" w:eastAsia="Calibri" w:hAnsiTheme="minorHAnsi" w:cstheme="minorHAnsi"/>
                <w:color w:val="0D0D0D" w:themeColor="text1" w:themeTint="F2"/>
                <w:sz w:val="22"/>
                <w:szCs w:val="20"/>
              </w:rPr>
              <w:t xml:space="preserve">Encourage children to </w:t>
            </w:r>
            <w:r w:rsidR="009B6038" w:rsidRPr="009B6038">
              <w:rPr>
                <w:rFonts w:asciiTheme="minorHAnsi" w:eastAsia="Calibri" w:hAnsiTheme="minorHAnsi" w:cstheme="minorHAnsi"/>
                <w:color w:val="0D0D0D" w:themeColor="text1" w:themeTint="F2"/>
                <w:sz w:val="22"/>
                <w:szCs w:val="20"/>
              </w:rPr>
              <w:t xml:space="preserve">explore a different material to improve their item and evaluate the </w:t>
            </w:r>
            <w:r w:rsidR="00C51AD5">
              <w:rPr>
                <w:rFonts w:asciiTheme="minorHAnsi" w:eastAsia="Calibri" w:hAnsiTheme="minorHAnsi" w:cstheme="minorHAnsi"/>
                <w:color w:val="0D0D0D" w:themeColor="text1" w:themeTint="F2"/>
                <w:sz w:val="22"/>
                <w:szCs w:val="20"/>
              </w:rPr>
              <w:t xml:space="preserve">two different </w:t>
            </w:r>
            <w:r w:rsidR="001418E7">
              <w:rPr>
                <w:rFonts w:asciiTheme="minorHAnsi" w:eastAsia="Calibri" w:hAnsiTheme="minorHAnsi" w:cstheme="minorHAnsi"/>
                <w:color w:val="0D0D0D" w:themeColor="text1" w:themeTint="F2"/>
                <w:sz w:val="22"/>
                <w:szCs w:val="20"/>
              </w:rPr>
              <w:t xml:space="preserve">materials. </w:t>
            </w:r>
          </w:p>
          <w:p w14:paraId="6F6D27BF" w14:textId="77777777" w:rsidR="001418E7" w:rsidRDefault="001418E7" w:rsidP="00F17D6F">
            <w:pPr>
              <w:rPr>
                <w:rFonts w:asciiTheme="minorHAnsi" w:eastAsia="Calibri" w:hAnsiTheme="minorHAnsi" w:cstheme="minorHAnsi"/>
                <w:color w:val="0D0D0D" w:themeColor="text1" w:themeTint="F2"/>
                <w:sz w:val="22"/>
                <w:szCs w:val="20"/>
              </w:rPr>
            </w:pPr>
          </w:p>
          <w:p w14:paraId="49B8E2C1" w14:textId="01A49086" w:rsidR="001418E7" w:rsidRPr="00394E9D" w:rsidRDefault="001418E7" w:rsidP="00F17D6F">
            <w:pPr>
              <w:rPr>
                <w:rFonts w:asciiTheme="minorHAnsi" w:eastAsia="Calibri" w:hAnsiTheme="minorHAnsi" w:cstheme="minorHAnsi"/>
                <w:b/>
                <w:bCs/>
                <w:color w:val="0D0D0D" w:themeColor="text1" w:themeTint="F2"/>
                <w:sz w:val="22"/>
                <w:szCs w:val="20"/>
              </w:rPr>
            </w:pPr>
            <w:r w:rsidRPr="00394E9D"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0"/>
              </w:rPr>
              <w:lastRenderedPageBreak/>
              <w:t>Support</w:t>
            </w:r>
            <w:r w:rsidR="00394E9D"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0"/>
              </w:rPr>
              <w:t>-</w:t>
            </w:r>
            <w:r w:rsidR="003D25FE" w:rsidRPr="00B30FCF">
              <w:rPr>
                <w:rFonts w:asciiTheme="minorHAnsi" w:eastAsia="Calibri" w:hAnsiTheme="minorHAnsi" w:cstheme="minorHAnsi"/>
                <w:sz w:val="22"/>
                <w:szCs w:val="20"/>
              </w:rPr>
              <w:t xml:space="preserve">Adult support with joining the materials together and </w:t>
            </w:r>
            <w:r w:rsidR="00B30FCF" w:rsidRPr="00B30FCF">
              <w:rPr>
                <w:rFonts w:asciiTheme="minorHAnsi" w:eastAsia="Calibri" w:hAnsiTheme="minorHAnsi" w:cstheme="minorHAnsi"/>
                <w:sz w:val="22"/>
                <w:szCs w:val="20"/>
              </w:rPr>
              <w:t>discussion about the material that is best to be used.</w:t>
            </w:r>
            <w:r w:rsidR="00B30FCF" w:rsidRPr="00B30FCF">
              <w:rPr>
                <w:rFonts w:asciiTheme="minorHAnsi" w:eastAsia="Calibri" w:hAnsiTheme="minorHAnsi" w:cstheme="minorHAnsi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2487" w:type="dxa"/>
            <w:shd w:val="clear" w:color="auto" w:fill="auto"/>
          </w:tcPr>
          <w:p w14:paraId="54DFF109" w14:textId="5739261D" w:rsidR="00E30EA4" w:rsidRPr="00F17D6F" w:rsidRDefault="00230C28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 xml:space="preserve">Various materials, junk modelling, cloth, </w:t>
            </w:r>
            <w:r w:rsidR="00B30FCF">
              <w:rPr>
                <w:rFonts w:asciiTheme="minorHAnsi" w:hAnsiTheme="minorHAnsi" w:cstheme="minorHAnsi"/>
                <w:sz w:val="22"/>
                <w:szCs w:val="20"/>
              </w:rPr>
              <w:t xml:space="preserve">joining materials. </w:t>
            </w:r>
          </w:p>
        </w:tc>
      </w:tr>
      <w:tr w:rsidR="00E30EA4" w:rsidRPr="00F17D6F" w14:paraId="43E54A4A" w14:textId="77777777" w:rsidTr="00BF44B9">
        <w:trPr>
          <w:trHeight w:val="70"/>
        </w:trPr>
        <w:tc>
          <w:tcPr>
            <w:tcW w:w="648" w:type="dxa"/>
            <w:shd w:val="clear" w:color="auto" w:fill="auto"/>
          </w:tcPr>
          <w:p w14:paraId="53B4D686" w14:textId="6E984969" w:rsidR="00E30EA4" w:rsidRPr="00F17D6F" w:rsidRDefault="00AD6770" w:rsidP="00F17D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4-5</w:t>
            </w:r>
          </w:p>
        </w:tc>
        <w:tc>
          <w:tcPr>
            <w:tcW w:w="2340" w:type="dxa"/>
            <w:shd w:val="clear" w:color="auto" w:fill="auto"/>
          </w:tcPr>
          <w:p w14:paraId="39B35EAF" w14:textId="03F492C4" w:rsidR="00AB1140" w:rsidRPr="00601D4A" w:rsidRDefault="0005498C" w:rsidP="00AB1140">
            <w:pPr>
              <w:rPr>
                <w:rFonts w:asciiTheme="minorHAnsi" w:hAnsiTheme="minorHAnsi" w:cstheme="minorHAnsi"/>
                <w:b/>
                <w:i/>
                <w:iCs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7030A0"/>
                <w:sz w:val="22"/>
                <w:szCs w:val="22"/>
              </w:rPr>
              <w:t>WALT -</w:t>
            </w:r>
            <w:r w:rsidR="00AB1140" w:rsidRPr="00601D4A">
              <w:rPr>
                <w:rFonts w:asciiTheme="minorHAnsi" w:hAnsiTheme="minorHAnsi" w:cstheme="minorHAnsi"/>
                <w:b/>
                <w:i/>
                <w:iCs/>
                <w:color w:val="7030A0"/>
                <w:sz w:val="22"/>
                <w:szCs w:val="22"/>
              </w:rPr>
              <w:t>To develop an awareness of the past</w:t>
            </w:r>
          </w:p>
          <w:p w14:paraId="205B94B1" w14:textId="437C63C6" w:rsidR="00AB1140" w:rsidRPr="00601D4A" w:rsidRDefault="00AB1140" w:rsidP="00AB1140">
            <w:pPr>
              <w:rPr>
                <w:rFonts w:asciiTheme="minorHAnsi" w:hAnsiTheme="minorHAnsi" w:cstheme="minorHAnsi"/>
                <w:b/>
                <w:i/>
                <w:iCs/>
                <w:color w:val="7030A0"/>
                <w:sz w:val="22"/>
                <w:szCs w:val="22"/>
              </w:rPr>
            </w:pPr>
            <w:r w:rsidRPr="00601D4A">
              <w:rPr>
                <w:rFonts w:asciiTheme="minorHAnsi" w:hAnsiTheme="minorHAnsi" w:cstheme="minorHAnsi"/>
                <w:b/>
                <w:i/>
                <w:iCs/>
                <w:color w:val="7030A0"/>
                <w:sz w:val="22"/>
                <w:szCs w:val="22"/>
              </w:rPr>
              <w:t xml:space="preserve">To use common word and phrases relating to the passing of time. </w:t>
            </w:r>
          </w:p>
          <w:p w14:paraId="4947CC3C" w14:textId="77777777" w:rsidR="00F54423" w:rsidRDefault="00F54423" w:rsidP="00F17D6F">
            <w:pPr>
              <w:rPr>
                <w:rFonts w:asciiTheme="minorHAnsi" w:eastAsia="Calibri" w:hAnsiTheme="minorHAnsi" w:cstheme="minorHAnsi"/>
                <w:b/>
                <w:sz w:val="22"/>
                <w:szCs w:val="20"/>
              </w:rPr>
            </w:pPr>
          </w:p>
          <w:p w14:paraId="5B96A998" w14:textId="30020E5D" w:rsidR="00E30EA4" w:rsidRPr="00F17D6F" w:rsidRDefault="00E30EA4" w:rsidP="00F17D6F">
            <w:pPr>
              <w:rPr>
                <w:rFonts w:asciiTheme="minorHAnsi" w:eastAsia="Calibri" w:hAnsiTheme="minorHAnsi" w:cstheme="minorHAnsi"/>
                <w:b/>
                <w:sz w:val="22"/>
                <w:szCs w:val="20"/>
              </w:rPr>
            </w:pPr>
            <w:r w:rsidRPr="00601D4A">
              <w:rPr>
                <w:rFonts w:asciiTheme="minorHAnsi" w:eastAsia="Calibri" w:hAnsiTheme="minorHAnsi" w:cstheme="minorHAnsi"/>
                <w:b/>
                <w:color w:val="00B050"/>
                <w:sz w:val="22"/>
                <w:szCs w:val="20"/>
              </w:rPr>
              <w:t xml:space="preserve">WALT- </w:t>
            </w:r>
            <w:r w:rsidR="00DC1A36" w:rsidRPr="00601D4A">
              <w:rPr>
                <w:rFonts w:asciiTheme="minorHAnsi" w:eastAsia="Calibri" w:hAnsiTheme="minorHAnsi" w:cstheme="minorHAnsi"/>
                <w:b/>
                <w:color w:val="00B050"/>
                <w:sz w:val="22"/>
                <w:szCs w:val="20"/>
              </w:rPr>
              <w:t xml:space="preserve">Design </w:t>
            </w:r>
            <w:r w:rsidR="002F5A43" w:rsidRPr="00601D4A">
              <w:rPr>
                <w:rFonts w:asciiTheme="minorHAnsi" w:eastAsia="Calibri" w:hAnsiTheme="minorHAnsi" w:cstheme="minorHAnsi"/>
                <w:b/>
                <w:color w:val="00B050"/>
                <w:sz w:val="22"/>
                <w:szCs w:val="20"/>
              </w:rPr>
              <w:t>a</w:t>
            </w:r>
            <w:r w:rsidR="00601D4A">
              <w:rPr>
                <w:rFonts w:asciiTheme="minorHAnsi" w:eastAsia="Calibri" w:hAnsiTheme="minorHAnsi" w:cstheme="minorHAnsi"/>
                <w:b/>
                <w:color w:val="00B050"/>
                <w:sz w:val="22"/>
                <w:szCs w:val="20"/>
              </w:rPr>
              <w:t xml:space="preserve">nd make a </w:t>
            </w:r>
            <w:r w:rsidR="002F5A43" w:rsidRPr="00601D4A">
              <w:rPr>
                <w:rFonts w:asciiTheme="minorHAnsi" w:eastAsia="Calibri" w:hAnsiTheme="minorHAnsi" w:cstheme="minorHAnsi"/>
                <w:b/>
                <w:color w:val="00B050"/>
                <w:sz w:val="22"/>
                <w:szCs w:val="20"/>
              </w:rPr>
              <w:t>purposeful and functional</w:t>
            </w:r>
            <w:r w:rsidR="00DC1A36" w:rsidRPr="00601D4A">
              <w:rPr>
                <w:rFonts w:asciiTheme="minorHAnsi" w:eastAsia="Calibri" w:hAnsiTheme="minorHAnsi" w:cstheme="minorHAnsi"/>
                <w:b/>
                <w:color w:val="00B050"/>
                <w:sz w:val="22"/>
                <w:szCs w:val="20"/>
              </w:rPr>
              <w:t xml:space="preserve"> </w:t>
            </w:r>
            <w:r w:rsidR="00601D4A" w:rsidRPr="00601D4A">
              <w:rPr>
                <w:rFonts w:asciiTheme="minorHAnsi" w:eastAsia="Calibri" w:hAnsiTheme="minorHAnsi" w:cstheme="minorHAnsi"/>
                <w:b/>
                <w:color w:val="00B050"/>
                <w:sz w:val="22"/>
                <w:szCs w:val="20"/>
              </w:rPr>
              <w:t>product.</w:t>
            </w:r>
          </w:p>
        </w:tc>
        <w:tc>
          <w:tcPr>
            <w:tcW w:w="4740" w:type="dxa"/>
            <w:gridSpan w:val="3"/>
            <w:shd w:val="clear" w:color="auto" w:fill="auto"/>
          </w:tcPr>
          <w:p w14:paraId="330BE40A" w14:textId="5921A71F" w:rsidR="00F54423" w:rsidRPr="0005498C" w:rsidRDefault="00F54423" w:rsidP="00F17D6F">
            <w:pPr>
              <w:rPr>
                <w:rFonts w:asciiTheme="minorHAnsi" w:hAnsiTheme="minorHAnsi" w:cstheme="minorHAnsi"/>
                <w:color w:val="7030A0"/>
                <w:sz w:val="22"/>
                <w:szCs w:val="20"/>
              </w:rPr>
            </w:pPr>
            <w:r w:rsidRPr="0005498C">
              <w:rPr>
                <w:rFonts w:asciiTheme="minorHAnsi" w:hAnsiTheme="minorHAnsi" w:cstheme="minorHAnsi"/>
                <w:color w:val="7030A0"/>
                <w:sz w:val="22"/>
                <w:szCs w:val="20"/>
              </w:rPr>
              <w:t xml:space="preserve">Traction man is a superhero just like </w:t>
            </w:r>
            <w:proofErr w:type="spellStart"/>
            <w:r w:rsidR="00465D91" w:rsidRPr="0005498C">
              <w:rPr>
                <w:rFonts w:asciiTheme="minorHAnsi" w:hAnsiTheme="minorHAnsi" w:cstheme="minorHAnsi"/>
                <w:color w:val="7030A0"/>
                <w:sz w:val="22"/>
                <w:szCs w:val="20"/>
              </w:rPr>
              <w:t>S</w:t>
            </w:r>
            <w:r w:rsidRPr="0005498C">
              <w:rPr>
                <w:rFonts w:asciiTheme="minorHAnsi" w:hAnsiTheme="minorHAnsi" w:cstheme="minorHAnsi"/>
                <w:color w:val="7030A0"/>
                <w:sz w:val="22"/>
                <w:szCs w:val="20"/>
              </w:rPr>
              <w:t>upertato</w:t>
            </w:r>
            <w:proofErr w:type="spellEnd"/>
            <w:r w:rsidRPr="0005498C">
              <w:rPr>
                <w:rFonts w:asciiTheme="minorHAnsi" w:hAnsiTheme="minorHAnsi" w:cstheme="minorHAnsi"/>
                <w:color w:val="7030A0"/>
                <w:sz w:val="22"/>
                <w:szCs w:val="20"/>
              </w:rPr>
              <w:t xml:space="preserve">- What superpowers do we have? </w:t>
            </w:r>
          </w:p>
          <w:p w14:paraId="5ECA4104" w14:textId="77AC2312" w:rsidR="00A47FB8" w:rsidRPr="0005498C" w:rsidRDefault="00E055BB" w:rsidP="00F17D6F">
            <w:pPr>
              <w:rPr>
                <w:rFonts w:asciiTheme="minorHAnsi" w:hAnsiTheme="minorHAnsi" w:cstheme="minorHAnsi"/>
                <w:color w:val="7030A0"/>
                <w:sz w:val="22"/>
                <w:szCs w:val="20"/>
              </w:rPr>
            </w:pPr>
            <w:r w:rsidRPr="0005498C">
              <w:rPr>
                <w:rFonts w:asciiTheme="minorHAnsi" w:hAnsiTheme="minorHAnsi" w:cstheme="minorHAnsi"/>
                <w:color w:val="7030A0"/>
                <w:sz w:val="22"/>
                <w:szCs w:val="20"/>
              </w:rPr>
              <w:t>What could you not do before but can now? We are super because we can……….</w:t>
            </w:r>
          </w:p>
          <w:p w14:paraId="30CD65C2" w14:textId="77777777" w:rsidR="00601D4A" w:rsidRPr="0005498C" w:rsidRDefault="00601D4A" w:rsidP="00F17D6F">
            <w:pPr>
              <w:rPr>
                <w:rFonts w:asciiTheme="minorHAnsi" w:hAnsiTheme="minorHAnsi" w:cstheme="minorHAnsi"/>
                <w:color w:val="7030A0"/>
                <w:sz w:val="22"/>
                <w:szCs w:val="20"/>
              </w:rPr>
            </w:pPr>
          </w:p>
          <w:p w14:paraId="18844824" w14:textId="77777777" w:rsidR="00E055BB" w:rsidRDefault="00E055BB" w:rsidP="00F17D6F">
            <w:pPr>
              <w:rPr>
                <w:rFonts w:asciiTheme="minorHAnsi" w:hAnsiTheme="minorHAnsi" w:cstheme="minorHAnsi"/>
                <w:color w:val="00B050"/>
                <w:sz w:val="22"/>
                <w:szCs w:val="20"/>
              </w:rPr>
            </w:pPr>
          </w:p>
          <w:p w14:paraId="271A913D" w14:textId="17D31974" w:rsidR="00601D4A" w:rsidRPr="00692D30" w:rsidRDefault="00601D4A" w:rsidP="00F17D6F">
            <w:pPr>
              <w:rPr>
                <w:rFonts w:asciiTheme="minorHAnsi" w:hAnsiTheme="minorHAnsi" w:cstheme="minorHAnsi"/>
                <w:color w:val="00B05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0"/>
              </w:rPr>
              <w:t xml:space="preserve">To design and make a purposeful and functional product for ‘Traction man’. Looking at the last image </w:t>
            </w:r>
            <w:r w:rsidR="00465D91">
              <w:rPr>
                <w:rFonts w:asciiTheme="minorHAnsi" w:hAnsiTheme="minorHAnsi" w:cstheme="minorHAnsi"/>
                <w:color w:val="00B050"/>
                <w:sz w:val="22"/>
                <w:szCs w:val="20"/>
              </w:rPr>
              <w:t>in the story what may he need to tackle the next challenge he is going to face?</w:t>
            </w:r>
          </w:p>
        </w:tc>
        <w:tc>
          <w:tcPr>
            <w:tcW w:w="4741" w:type="dxa"/>
            <w:gridSpan w:val="3"/>
            <w:shd w:val="clear" w:color="auto" w:fill="auto"/>
          </w:tcPr>
          <w:p w14:paraId="6A87972D" w14:textId="77777777" w:rsidR="00E30EA4" w:rsidRDefault="00184603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2054BC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0"/>
              </w:rPr>
              <w:t>Extension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- Look at the stages of development as we grow- </w:t>
            </w:r>
            <w:r w:rsidR="002054BC">
              <w:rPr>
                <w:rFonts w:asciiTheme="minorHAnsi" w:hAnsiTheme="minorHAnsi" w:cstheme="minorHAnsi"/>
                <w:sz w:val="22"/>
                <w:szCs w:val="20"/>
              </w:rPr>
              <w:t xml:space="preserve">What we can do from month to month. </w:t>
            </w:r>
          </w:p>
          <w:p w14:paraId="1A048BD3" w14:textId="542EF544" w:rsidR="002054BC" w:rsidRDefault="009F1972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Look at superpowers of different </w:t>
            </w:r>
            <w:r w:rsidR="00D92492">
              <w:rPr>
                <w:rFonts w:asciiTheme="minorHAnsi" w:hAnsiTheme="minorHAnsi" w:cstheme="minorHAnsi"/>
                <w:sz w:val="22"/>
                <w:szCs w:val="20"/>
              </w:rPr>
              <w:t xml:space="preserve">people from around the world. </w:t>
            </w:r>
          </w:p>
          <w:p w14:paraId="0DA6F839" w14:textId="77777777" w:rsidR="002A02AE" w:rsidRDefault="002A02AE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C614F92" w14:textId="77777777" w:rsidR="002A02AE" w:rsidRDefault="002A02AE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2B0331E0" w14:textId="77777777" w:rsidR="002A02AE" w:rsidRDefault="002A02AE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DF52108" w14:textId="6F8A8222" w:rsidR="002A02AE" w:rsidRPr="00F17D6F" w:rsidRDefault="0091047E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1047E">
              <w:rPr>
                <w:rFonts w:asciiTheme="minorHAnsi" w:hAnsiTheme="minorHAnsi" w:cstheme="minorHAnsi"/>
                <w:color w:val="FF0000"/>
                <w:sz w:val="22"/>
                <w:szCs w:val="20"/>
              </w:rPr>
              <w:t>Support</w:t>
            </w:r>
            <w:r w:rsidR="002A02AE" w:rsidRPr="0091047E">
              <w:rPr>
                <w:rFonts w:asciiTheme="minorHAnsi" w:hAnsiTheme="minorHAnsi" w:cstheme="minorHAnsi"/>
                <w:color w:val="FF0000"/>
                <w:sz w:val="22"/>
                <w:szCs w:val="20"/>
              </w:rPr>
              <w:t xml:space="preserve"> </w:t>
            </w:r>
            <w:r w:rsidR="002A02AE">
              <w:rPr>
                <w:rFonts w:asciiTheme="minorHAnsi" w:hAnsiTheme="minorHAnsi" w:cstheme="minorHAnsi"/>
                <w:sz w:val="22"/>
                <w:szCs w:val="20"/>
              </w:rPr>
              <w:t>-Provide opportunity for children to share their ideas with peers</w:t>
            </w:r>
          </w:p>
        </w:tc>
        <w:tc>
          <w:tcPr>
            <w:tcW w:w="2487" w:type="dxa"/>
            <w:shd w:val="clear" w:color="auto" w:fill="auto"/>
          </w:tcPr>
          <w:p w14:paraId="2C93704F" w14:textId="2DAE1A40" w:rsidR="00E30EA4" w:rsidRDefault="00757D2D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0"/>
              </w:rPr>
              <w:t>Guiness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world book of records</w:t>
            </w:r>
          </w:p>
          <w:p w14:paraId="065343D1" w14:textId="77777777" w:rsidR="00757D2D" w:rsidRDefault="00757D2D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0011091" w14:textId="2F485E38" w:rsidR="00757D2D" w:rsidRPr="00F17D6F" w:rsidRDefault="00757D2D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30EA4" w:rsidRPr="00F17D6F" w14:paraId="6A996F77" w14:textId="77777777" w:rsidTr="00BF63BF">
        <w:trPr>
          <w:trHeight w:val="70"/>
        </w:trPr>
        <w:tc>
          <w:tcPr>
            <w:tcW w:w="648" w:type="dxa"/>
            <w:shd w:val="clear" w:color="auto" w:fill="auto"/>
          </w:tcPr>
          <w:p w14:paraId="4E5FDAE4" w14:textId="764E3EE8" w:rsidR="00E30EA4" w:rsidRPr="00F17D6F" w:rsidRDefault="00E30EA4" w:rsidP="00F17D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3A614F">
              <w:rPr>
                <w:rFonts w:asciiTheme="minorHAnsi" w:hAnsiTheme="minorHAnsi" w:cstheme="minorHAnsi"/>
                <w:b/>
              </w:rPr>
              <w:t>-7</w:t>
            </w:r>
          </w:p>
        </w:tc>
        <w:tc>
          <w:tcPr>
            <w:tcW w:w="2340" w:type="dxa"/>
            <w:shd w:val="clear" w:color="auto" w:fill="auto"/>
          </w:tcPr>
          <w:p w14:paraId="58B708A8" w14:textId="77777777" w:rsidR="002D1077" w:rsidRDefault="00E30EA4" w:rsidP="00F17D6F">
            <w:pPr>
              <w:rPr>
                <w:rFonts w:asciiTheme="minorHAnsi" w:eastAsia="Calibri" w:hAnsiTheme="minorHAnsi" w:cstheme="minorHAnsi"/>
                <w:b/>
                <w:sz w:val="22"/>
                <w:szCs w:val="20"/>
              </w:rPr>
            </w:pPr>
            <w:r w:rsidRPr="00CB5B4C">
              <w:rPr>
                <w:rFonts w:asciiTheme="minorHAnsi" w:eastAsia="Calibri" w:hAnsiTheme="minorHAnsi" w:cstheme="minorHAnsi"/>
                <w:b/>
                <w:color w:val="C45911" w:themeColor="accent2" w:themeShade="BF"/>
                <w:sz w:val="22"/>
                <w:szCs w:val="20"/>
              </w:rPr>
              <w:t xml:space="preserve">WALT- </w:t>
            </w:r>
            <w:r w:rsidR="00D4547A" w:rsidRPr="00CB5B4C">
              <w:rPr>
                <w:rFonts w:asciiTheme="minorHAnsi" w:eastAsia="Calibri" w:hAnsiTheme="minorHAnsi" w:cstheme="minorHAnsi"/>
                <w:b/>
                <w:color w:val="C45911" w:themeColor="accent2" w:themeShade="BF"/>
                <w:sz w:val="22"/>
                <w:szCs w:val="20"/>
              </w:rPr>
              <w:t>To use a range of materials to design and make products</w:t>
            </w:r>
            <w:r w:rsidR="00D4547A">
              <w:rPr>
                <w:rFonts w:asciiTheme="minorHAnsi" w:eastAsia="Calibri" w:hAnsiTheme="minorHAnsi" w:cstheme="minorHAnsi"/>
                <w:b/>
                <w:sz w:val="22"/>
                <w:szCs w:val="20"/>
              </w:rPr>
              <w:t xml:space="preserve">. </w:t>
            </w:r>
          </w:p>
          <w:p w14:paraId="119D9393" w14:textId="77777777" w:rsidR="003A614F" w:rsidRDefault="003A614F" w:rsidP="00F17D6F">
            <w:pPr>
              <w:rPr>
                <w:rFonts w:asciiTheme="minorHAnsi" w:eastAsia="Calibri" w:hAnsiTheme="minorHAnsi" w:cstheme="minorHAnsi"/>
                <w:b/>
                <w:sz w:val="22"/>
                <w:szCs w:val="20"/>
              </w:rPr>
            </w:pPr>
          </w:p>
          <w:p w14:paraId="4E5D34A5" w14:textId="0B9BE6CD" w:rsidR="00E30EA4" w:rsidRPr="00F17D6F" w:rsidRDefault="003A614F" w:rsidP="00F17D6F">
            <w:pPr>
              <w:rPr>
                <w:rFonts w:asciiTheme="minorHAnsi" w:eastAsia="Calibri" w:hAnsiTheme="minorHAnsi" w:cstheme="minorHAnsi"/>
                <w:b/>
                <w:sz w:val="22"/>
                <w:szCs w:val="20"/>
              </w:rPr>
            </w:pPr>
            <w:r w:rsidRPr="00CB5B4C">
              <w:rPr>
                <w:rFonts w:asciiTheme="minorHAnsi" w:eastAsia="Calibri" w:hAnsiTheme="minorHAnsi" w:cstheme="minorHAnsi"/>
                <w:b/>
                <w:color w:val="00B050"/>
                <w:sz w:val="22"/>
                <w:szCs w:val="20"/>
              </w:rPr>
              <w:t xml:space="preserve">WALT </w:t>
            </w:r>
            <w:r w:rsidR="002D1077" w:rsidRPr="00CB5B4C">
              <w:rPr>
                <w:rFonts w:asciiTheme="minorHAnsi" w:eastAsia="Calibri" w:hAnsiTheme="minorHAnsi" w:cstheme="minorHAnsi"/>
                <w:b/>
                <w:color w:val="00B050"/>
                <w:sz w:val="22"/>
                <w:szCs w:val="20"/>
              </w:rPr>
              <w:t>To learn</w:t>
            </w:r>
            <w:r w:rsidR="00742427" w:rsidRPr="00CB5B4C">
              <w:rPr>
                <w:rFonts w:asciiTheme="minorHAnsi" w:eastAsia="Calibri" w:hAnsiTheme="minorHAnsi" w:cstheme="minorHAnsi"/>
                <w:b/>
                <w:color w:val="00B050"/>
                <w:sz w:val="22"/>
                <w:szCs w:val="20"/>
              </w:rPr>
              <w:t xml:space="preserve"> about the work of artists describing the similarities and differences</w:t>
            </w:r>
            <w:r w:rsidR="00385A40">
              <w:rPr>
                <w:rFonts w:asciiTheme="minorHAnsi" w:eastAsia="Calibri" w:hAnsiTheme="minorHAnsi" w:cstheme="minorHAnsi"/>
                <w:b/>
                <w:color w:val="00B050"/>
                <w:sz w:val="22"/>
                <w:szCs w:val="20"/>
              </w:rPr>
              <w:t xml:space="preserve"> between them. </w:t>
            </w:r>
          </w:p>
        </w:tc>
        <w:tc>
          <w:tcPr>
            <w:tcW w:w="4740" w:type="dxa"/>
            <w:gridSpan w:val="3"/>
            <w:shd w:val="clear" w:color="auto" w:fill="auto"/>
          </w:tcPr>
          <w:p w14:paraId="2494DEA7" w14:textId="77777777" w:rsidR="00E30EA4" w:rsidRDefault="00595092" w:rsidP="00F17D6F">
            <w:pPr>
              <w:rPr>
                <w:rFonts w:asciiTheme="minorHAnsi" w:hAnsiTheme="minorHAnsi" w:cstheme="minorHAnsi"/>
                <w:color w:val="00B050"/>
                <w:sz w:val="22"/>
                <w:szCs w:val="20"/>
              </w:rPr>
            </w:pPr>
            <w:r w:rsidRPr="00692D30">
              <w:rPr>
                <w:rFonts w:asciiTheme="minorHAnsi" w:hAnsiTheme="minorHAnsi" w:cstheme="minorHAnsi"/>
                <w:color w:val="00B050"/>
                <w:sz w:val="22"/>
                <w:szCs w:val="20"/>
              </w:rPr>
              <w:t xml:space="preserve"> </w:t>
            </w:r>
            <w:r w:rsidR="00265D36" w:rsidRPr="005D4AD1">
              <w:rPr>
                <w:rFonts w:asciiTheme="minorHAnsi" w:hAnsiTheme="minorHAnsi" w:cstheme="minorHAnsi"/>
                <w:color w:val="C45911" w:themeColor="accent2" w:themeShade="BF"/>
                <w:sz w:val="22"/>
                <w:szCs w:val="20"/>
              </w:rPr>
              <w:t xml:space="preserve">Awesome Dawson- </w:t>
            </w:r>
            <w:r w:rsidR="00865B35" w:rsidRPr="005D4AD1">
              <w:rPr>
                <w:rFonts w:asciiTheme="minorHAnsi" w:hAnsiTheme="minorHAnsi" w:cstheme="minorHAnsi"/>
                <w:color w:val="C45911" w:themeColor="accent2" w:themeShade="BF"/>
                <w:sz w:val="22"/>
                <w:szCs w:val="20"/>
              </w:rPr>
              <w:t>Children to use objects provided to create a new object</w:t>
            </w:r>
            <w:r w:rsidR="0068365E" w:rsidRPr="005D4AD1">
              <w:rPr>
                <w:rFonts w:asciiTheme="minorHAnsi" w:hAnsiTheme="minorHAnsi" w:cstheme="minorHAnsi"/>
                <w:color w:val="C45911" w:themeColor="accent2" w:themeShade="BF"/>
                <w:sz w:val="22"/>
                <w:szCs w:val="20"/>
              </w:rPr>
              <w:t xml:space="preserve"> of their own choice. Discussing how we can recycle objects and toys to create a new one</w:t>
            </w:r>
            <w:r w:rsidR="0068365E">
              <w:rPr>
                <w:rFonts w:asciiTheme="minorHAnsi" w:hAnsiTheme="minorHAnsi" w:cstheme="minorHAnsi"/>
                <w:color w:val="00B050"/>
                <w:sz w:val="22"/>
                <w:szCs w:val="20"/>
              </w:rPr>
              <w:t xml:space="preserve">. </w:t>
            </w:r>
          </w:p>
          <w:p w14:paraId="55FCE829" w14:textId="77777777" w:rsidR="003A614F" w:rsidRDefault="003A614F" w:rsidP="00F17D6F">
            <w:pPr>
              <w:rPr>
                <w:rFonts w:asciiTheme="minorHAnsi" w:hAnsiTheme="minorHAnsi" w:cstheme="minorHAnsi"/>
                <w:color w:val="00B050"/>
                <w:sz w:val="22"/>
                <w:szCs w:val="20"/>
              </w:rPr>
            </w:pPr>
          </w:p>
          <w:p w14:paraId="5D0AC95E" w14:textId="129C120C" w:rsidR="003A614F" w:rsidRPr="00692D30" w:rsidRDefault="003A614F" w:rsidP="00F17D6F">
            <w:pPr>
              <w:rPr>
                <w:rFonts w:asciiTheme="minorHAnsi" w:hAnsiTheme="minorHAnsi" w:cstheme="minorHAnsi"/>
                <w:color w:val="00B05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0"/>
              </w:rPr>
              <w:t xml:space="preserve">Junk Art- To </w:t>
            </w:r>
            <w:r w:rsidR="00385A40">
              <w:rPr>
                <w:rFonts w:asciiTheme="minorHAnsi" w:hAnsiTheme="minorHAnsi" w:cstheme="minorHAnsi"/>
                <w:color w:val="00B050"/>
                <w:sz w:val="22"/>
                <w:szCs w:val="20"/>
              </w:rPr>
              <w:t xml:space="preserve">look at various junk artists to inspire their own ideas. </w:t>
            </w:r>
            <w:r w:rsidR="005D4AD1">
              <w:rPr>
                <w:rFonts w:asciiTheme="minorHAnsi" w:hAnsiTheme="minorHAnsi" w:cstheme="minorHAnsi"/>
                <w:color w:val="00B050"/>
                <w:sz w:val="22"/>
                <w:szCs w:val="20"/>
              </w:rPr>
              <w:t xml:space="preserve">Share ideas and thoughts as to which artist you prefer and why? </w:t>
            </w:r>
            <w:r w:rsidR="00385A40">
              <w:rPr>
                <w:rFonts w:asciiTheme="minorHAnsi" w:hAnsiTheme="minorHAnsi" w:cstheme="minorHAnsi"/>
                <w:color w:val="00B050"/>
                <w:sz w:val="22"/>
                <w:szCs w:val="20"/>
              </w:rPr>
              <w:t xml:space="preserve">To create </w:t>
            </w:r>
            <w:r w:rsidR="005D4AD1">
              <w:rPr>
                <w:rFonts w:asciiTheme="minorHAnsi" w:hAnsiTheme="minorHAnsi" w:cstheme="minorHAnsi"/>
                <w:color w:val="00B050"/>
                <w:sz w:val="22"/>
                <w:szCs w:val="20"/>
              </w:rPr>
              <w:t>your</w:t>
            </w:r>
            <w:r w:rsidR="00385A40">
              <w:rPr>
                <w:rFonts w:asciiTheme="minorHAnsi" w:hAnsiTheme="minorHAnsi" w:cstheme="minorHAnsi"/>
                <w:color w:val="00B050"/>
                <w:sz w:val="22"/>
                <w:szCs w:val="20"/>
              </w:rPr>
              <w:t xml:space="preserve"> own junk art sculpture using various materials. </w:t>
            </w:r>
          </w:p>
        </w:tc>
        <w:tc>
          <w:tcPr>
            <w:tcW w:w="4741" w:type="dxa"/>
            <w:gridSpan w:val="3"/>
            <w:shd w:val="clear" w:color="auto" w:fill="auto"/>
          </w:tcPr>
          <w:p w14:paraId="4EEB92D6" w14:textId="254F278E" w:rsidR="00E30EA4" w:rsidRDefault="002F0449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60720">
              <w:rPr>
                <w:rFonts w:asciiTheme="minorHAnsi" w:hAnsiTheme="minorHAnsi" w:cstheme="minorHAnsi"/>
                <w:color w:val="00B050"/>
                <w:sz w:val="22"/>
                <w:szCs w:val="20"/>
              </w:rPr>
              <w:t>Extension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- can you make a</w:t>
            </w:r>
            <w:r w:rsidR="007E1B0E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part on your new toy that is movable?</w:t>
            </w:r>
          </w:p>
          <w:p w14:paraId="38D955E9" w14:textId="77777777" w:rsidR="002F0449" w:rsidRDefault="002F0449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2586A58" w14:textId="77777777" w:rsidR="002F0449" w:rsidRDefault="002F0449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A776707" w14:textId="360C4E89" w:rsidR="002F0449" w:rsidRDefault="002F0449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60720">
              <w:rPr>
                <w:rFonts w:asciiTheme="minorHAnsi" w:hAnsiTheme="minorHAnsi" w:cstheme="minorHAnsi"/>
                <w:color w:val="FF0000"/>
                <w:sz w:val="22"/>
                <w:szCs w:val="20"/>
              </w:rPr>
              <w:t xml:space="preserve">Support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in joining </w:t>
            </w:r>
            <w:r w:rsidR="0024313D">
              <w:rPr>
                <w:rFonts w:asciiTheme="minorHAnsi" w:hAnsiTheme="minorHAnsi" w:cstheme="minorHAnsi"/>
                <w:sz w:val="22"/>
                <w:szCs w:val="20"/>
              </w:rPr>
              <w:t xml:space="preserve">the items. </w:t>
            </w:r>
            <w:r w:rsidR="004156BC">
              <w:rPr>
                <w:rFonts w:asciiTheme="minorHAnsi" w:hAnsiTheme="minorHAnsi" w:cstheme="minorHAnsi"/>
                <w:sz w:val="22"/>
                <w:szCs w:val="20"/>
              </w:rPr>
              <w:t xml:space="preserve">Look at various junk artists of various difficulties. </w:t>
            </w:r>
          </w:p>
          <w:p w14:paraId="68B97348" w14:textId="0EB680C9" w:rsidR="0024313D" w:rsidRPr="00F17D6F" w:rsidRDefault="0024313D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14:paraId="446ABB3A" w14:textId="77777777" w:rsidR="00E30EA4" w:rsidRDefault="00BA5CB6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Glue gun, </w:t>
            </w:r>
          </w:p>
          <w:p w14:paraId="2D888D17" w14:textId="13FCC2D0" w:rsidR="00BA5CB6" w:rsidRPr="00F17D6F" w:rsidRDefault="00875D60" w:rsidP="00F17D6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Real recyclable materials such as tins, buttons, materials, wire etc. </w:t>
            </w:r>
          </w:p>
        </w:tc>
      </w:tr>
    </w:tbl>
    <w:p w14:paraId="41C0CD43" w14:textId="1CB00F58" w:rsidR="00C33FA9" w:rsidRDefault="00C33FA9">
      <w:pPr>
        <w:rPr>
          <w:rFonts w:asciiTheme="minorHAnsi" w:hAnsiTheme="minorHAnsi" w:cstheme="minorHAnsi"/>
        </w:rPr>
      </w:pPr>
    </w:p>
    <w:p w14:paraId="29496D26" w14:textId="00ED1DE8" w:rsidR="004D3CE8" w:rsidRDefault="004D3CE8">
      <w:pPr>
        <w:rPr>
          <w:rFonts w:asciiTheme="minorHAnsi" w:hAnsiTheme="minorHAnsi" w:cstheme="minorHAnsi"/>
        </w:rPr>
      </w:pPr>
    </w:p>
    <w:sectPr w:rsidR="004D3CE8" w:rsidSect="00515FCE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CE"/>
    <w:rsid w:val="0000093C"/>
    <w:rsid w:val="00006C20"/>
    <w:rsid w:val="00034D4B"/>
    <w:rsid w:val="000509CD"/>
    <w:rsid w:val="000530A5"/>
    <w:rsid w:val="0005498C"/>
    <w:rsid w:val="00063BB6"/>
    <w:rsid w:val="00092977"/>
    <w:rsid w:val="000E1BDF"/>
    <w:rsid w:val="000E69A4"/>
    <w:rsid w:val="000F772C"/>
    <w:rsid w:val="00102B77"/>
    <w:rsid w:val="0010772B"/>
    <w:rsid w:val="001201F1"/>
    <w:rsid w:val="00134C1B"/>
    <w:rsid w:val="001418E7"/>
    <w:rsid w:val="00155D0B"/>
    <w:rsid w:val="001625BC"/>
    <w:rsid w:val="00162E31"/>
    <w:rsid w:val="001757E9"/>
    <w:rsid w:val="00184603"/>
    <w:rsid w:val="001948C0"/>
    <w:rsid w:val="001B16DE"/>
    <w:rsid w:val="001C0168"/>
    <w:rsid w:val="001C43AA"/>
    <w:rsid w:val="001D330C"/>
    <w:rsid w:val="001D5ADD"/>
    <w:rsid w:val="002054BC"/>
    <w:rsid w:val="00212959"/>
    <w:rsid w:val="00215666"/>
    <w:rsid w:val="00230C28"/>
    <w:rsid w:val="002341B2"/>
    <w:rsid w:val="00242204"/>
    <w:rsid w:val="0024313D"/>
    <w:rsid w:val="002454E0"/>
    <w:rsid w:val="00257AAE"/>
    <w:rsid w:val="00262BC4"/>
    <w:rsid w:val="00263397"/>
    <w:rsid w:val="00265D36"/>
    <w:rsid w:val="002802EF"/>
    <w:rsid w:val="0029302C"/>
    <w:rsid w:val="002A02AE"/>
    <w:rsid w:val="002A16E7"/>
    <w:rsid w:val="002A36CD"/>
    <w:rsid w:val="002A79C6"/>
    <w:rsid w:val="002C7981"/>
    <w:rsid w:val="002D1077"/>
    <w:rsid w:val="002D7028"/>
    <w:rsid w:val="002D7A06"/>
    <w:rsid w:val="002D7DFB"/>
    <w:rsid w:val="002E0DBC"/>
    <w:rsid w:val="002F0449"/>
    <w:rsid w:val="002F18C5"/>
    <w:rsid w:val="002F5A43"/>
    <w:rsid w:val="002F6A13"/>
    <w:rsid w:val="00307EF1"/>
    <w:rsid w:val="00332ECA"/>
    <w:rsid w:val="00345935"/>
    <w:rsid w:val="00357BF2"/>
    <w:rsid w:val="00385A40"/>
    <w:rsid w:val="00394E9D"/>
    <w:rsid w:val="003A3B25"/>
    <w:rsid w:val="003A614F"/>
    <w:rsid w:val="003D25FE"/>
    <w:rsid w:val="003E1E4D"/>
    <w:rsid w:val="003F4C82"/>
    <w:rsid w:val="00402189"/>
    <w:rsid w:val="00405E66"/>
    <w:rsid w:val="004101B8"/>
    <w:rsid w:val="00411009"/>
    <w:rsid w:val="00415265"/>
    <w:rsid w:val="004156BC"/>
    <w:rsid w:val="004356F8"/>
    <w:rsid w:val="0044713D"/>
    <w:rsid w:val="00451661"/>
    <w:rsid w:val="00451F39"/>
    <w:rsid w:val="00465D91"/>
    <w:rsid w:val="00483D66"/>
    <w:rsid w:val="00494BDF"/>
    <w:rsid w:val="004B1B65"/>
    <w:rsid w:val="004B710B"/>
    <w:rsid w:val="004B7D45"/>
    <w:rsid w:val="004D278A"/>
    <w:rsid w:val="004D3CE8"/>
    <w:rsid w:val="004E11D4"/>
    <w:rsid w:val="004E4F99"/>
    <w:rsid w:val="004F77B6"/>
    <w:rsid w:val="00507B08"/>
    <w:rsid w:val="00515FCE"/>
    <w:rsid w:val="0052372E"/>
    <w:rsid w:val="005324B0"/>
    <w:rsid w:val="0053473F"/>
    <w:rsid w:val="005363A6"/>
    <w:rsid w:val="00563B49"/>
    <w:rsid w:val="00585BCF"/>
    <w:rsid w:val="00595092"/>
    <w:rsid w:val="005A25DE"/>
    <w:rsid w:val="005A3553"/>
    <w:rsid w:val="005A5578"/>
    <w:rsid w:val="005D4AD1"/>
    <w:rsid w:val="005E3D0E"/>
    <w:rsid w:val="00601D4A"/>
    <w:rsid w:val="006057CF"/>
    <w:rsid w:val="006063BA"/>
    <w:rsid w:val="00620E1F"/>
    <w:rsid w:val="006431DE"/>
    <w:rsid w:val="00651A0D"/>
    <w:rsid w:val="0068365E"/>
    <w:rsid w:val="00683E79"/>
    <w:rsid w:val="0068497C"/>
    <w:rsid w:val="00690B28"/>
    <w:rsid w:val="00692D30"/>
    <w:rsid w:val="00693C4F"/>
    <w:rsid w:val="00696B56"/>
    <w:rsid w:val="006D11DC"/>
    <w:rsid w:val="0071594A"/>
    <w:rsid w:val="00742427"/>
    <w:rsid w:val="00742B03"/>
    <w:rsid w:val="00757BD9"/>
    <w:rsid w:val="00757D2D"/>
    <w:rsid w:val="007661A0"/>
    <w:rsid w:val="00770685"/>
    <w:rsid w:val="00770970"/>
    <w:rsid w:val="007758C0"/>
    <w:rsid w:val="007978DE"/>
    <w:rsid w:val="007A3B35"/>
    <w:rsid w:val="007C06C3"/>
    <w:rsid w:val="007C2A25"/>
    <w:rsid w:val="007C5EDE"/>
    <w:rsid w:val="007E1B0E"/>
    <w:rsid w:val="00820E8D"/>
    <w:rsid w:val="00846B4F"/>
    <w:rsid w:val="00854843"/>
    <w:rsid w:val="00864E67"/>
    <w:rsid w:val="00865B35"/>
    <w:rsid w:val="00875D60"/>
    <w:rsid w:val="00890673"/>
    <w:rsid w:val="008A1FF7"/>
    <w:rsid w:val="008A516E"/>
    <w:rsid w:val="008B2C4C"/>
    <w:rsid w:val="008D392D"/>
    <w:rsid w:val="008E1A5B"/>
    <w:rsid w:val="0091047E"/>
    <w:rsid w:val="009842D9"/>
    <w:rsid w:val="00984BE0"/>
    <w:rsid w:val="009B6038"/>
    <w:rsid w:val="009B7980"/>
    <w:rsid w:val="009D7A8C"/>
    <w:rsid w:val="009F1972"/>
    <w:rsid w:val="009F7DC4"/>
    <w:rsid w:val="00A05E13"/>
    <w:rsid w:val="00A06BF6"/>
    <w:rsid w:val="00A23240"/>
    <w:rsid w:val="00A47FB8"/>
    <w:rsid w:val="00A55831"/>
    <w:rsid w:val="00A56832"/>
    <w:rsid w:val="00A70D8A"/>
    <w:rsid w:val="00A81413"/>
    <w:rsid w:val="00A87295"/>
    <w:rsid w:val="00A95DCA"/>
    <w:rsid w:val="00AA297F"/>
    <w:rsid w:val="00AA5EA0"/>
    <w:rsid w:val="00AB1140"/>
    <w:rsid w:val="00AD6770"/>
    <w:rsid w:val="00AE697C"/>
    <w:rsid w:val="00B10AD4"/>
    <w:rsid w:val="00B15F45"/>
    <w:rsid w:val="00B2088B"/>
    <w:rsid w:val="00B30FCF"/>
    <w:rsid w:val="00B437A0"/>
    <w:rsid w:val="00B84337"/>
    <w:rsid w:val="00B8796C"/>
    <w:rsid w:val="00B91627"/>
    <w:rsid w:val="00BA5CB6"/>
    <w:rsid w:val="00BF0D2E"/>
    <w:rsid w:val="00C17307"/>
    <w:rsid w:val="00C178CB"/>
    <w:rsid w:val="00C33FA9"/>
    <w:rsid w:val="00C43DE3"/>
    <w:rsid w:val="00C51AD5"/>
    <w:rsid w:val="00C61B41"/>
    <w:rsid w:val="00C64E64"/>
    <w:rsid w:val="00C72320"/>
    <w:rsid w:val="00C87D39"/>
    <w:rsid w:val="00C90BCB"/>
    <w:rsid w:val="00CB5B4C"/>
    <w:rsid w:val="00CC6FE8"/>
    <w:rsid w:val="00D07A36"/>
    <w:rsid w:val="00D1289E"/>
    <w:rsid w:val="00D20FEB"/>
    <w:rsid w:val="00D25078"/>
    <w:rsid w:val="00D36AAA"/>
    <w:rsid w:val="00D4547A"/>
    <w:rsid w:val="00D50E0A"/>
    <w:rsid w:val="00D52701"/>
    <w:rsid w:val="00D52A3D"/>
    <w:rsid w:val="00D60720"/>
    <w:rsid w:val="00D855F9"/>
    <w:rsid w:val="00D92492"/>
    <w:rsid w:val="00DA479A"/>
    <w:rsid w:val="00DB3159"/>
    <w:rsid w:val="00DC1A36"/>
    <w:rsid w:val="00DC365C"/>
    <w:rsid w:val="00DC686E"/>
    <w:rsid w:val="00E055BB"/>
    <w:rsid w:val="00E30EA4"/>
    <w:rsid w:val="00E464A2"/>
    <w:rsid w:val="00E6043D"/>
    <w:rsid w:val="00EE2756"/>
    <w:rsid w:val="00EF32EC"/>
    <w:rsid w:val="00F172B4"/>
    <w:rsid w:val="00F17D6F"/>
    <w:rsid w:val="00F205DE"/>
    <w:rsid w:val="00F23071"/>
    <w:rsid w:val="00F24BDD"/>
    <w:rsid w:val="00F30ABC"/>
    <w:rsid w:val="00F35DF0"/>
    <w:rsid w:val="00F412C3"/>
    <w:rsid w:val="00F54423"/>
    <w:rsid w:val="00F76CEA"/>
    <w:rsid w:val="00F964FD"/>
    <w:rsid w:val="00FA2B50"/>
    <w:rsid w:val="00FC2CE0"/>
    <w:rsid w:val="00FE58F9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D8F5A"/>
  <w15:chartTrackingRefBased/>
  <w15:docId w15:val="{0353601B-D9CC-4B36-AFD4-500685F7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FA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4C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3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31D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E69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69A4"/>
    <w:rPr>
      <w:sz w:val="20"/>
      <w:szCs w:val="20"/>
    </w:rPr>
  </w:style>
  <w:style w:type="character" w:customStyle="1" w:styleId="CommentTextChar">
    <w:name w:val="Comment Text Char"/>
    <w:link w:val="CommentText"/>
    <w:rsid w:val="000E69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69A4"/>
    <w:rPr>
      <w:b/>
      <w:bCs/>
    </w:rPr>
  </w:style>
  <w:style w:type="character" w:customStyle="1" w:styleId="CommentSubjectChar">
    <w:name w:val="Comment Subject Char"/>
    <w:link w:val="CommentSubject"/>
    <w:rsid w:val="000E69A4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sunflowerstorytime.com/2015/05/10/superhero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MTP</vt:lpstr>
    </vt:vector>
  </TitlesOfParts>
  <Company>Hewlett-Packard Company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MTP</dc:title>
  <dc:subject/>
  <dc:creator>Lou Adams</dc:creator>
  <cp:keywords/>
  <cp:lastModifiedBy>Janine Bishop</cp:lastModifiedBy>
  <cp:revision>4</cp:revision>
  <dcterms:created xsi:type="dcterms:W3CDTF">2021-08-02T21:48:00Z</dcterms:created>
  <dcterms:modified xsi:type="dcterms:W3CDTF">2021-09-07T19:39:00Z</dcterms:modified>
</cp:coreProperties>
</file>