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1273"/>
        <w:gridCol w:w="8789"/>
        <w:gridCol w:w="2458"/>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3"/>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3D42A0">
              <w:rPr>
                <w:b/>
                <w:sz w:val="28"/>
                <w:szCs w:val="28"/>
              </w:rPr>
              <w:t>English</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8A2E55">
              <w:rPr>
                <w:b/>
                <w:sz w:val="20"/>
              </w:rPr>
              <w:t>Mrs Bracher</w:t>
            </w:r>
            <w:r w:rsidR="00395282">
              <w:rPr>
                <w:b/>
                <w:sz w:val="20"/>
              </w:rPr>
              <w:t xml:space="preserve">                         Term: 6</w:t>
            </w:r>
            <w:bookmarkStart w:id="0" w:name="_GoBack"/>
            <w:bookmarkEnd w:id="0"/>
            <w:r w:rsidR="008A2E55">
              <w:rPr>
                <w:b/>
                <w:sz w:val="20"/>
              </w:rPr>
              <w:t xml:space="preserve">  </w:t>
            </w:r>
            <w:r w:rsidR="00C36D88">
              <w:rPr>
                <w:b/>
                <w:sz w:val="20"/>
              </w:rPr>
              <w:t xml:space="preserve">           Week Beginning: 15</w:t>
            </w:r>
            <w:r w:rsidR="00395282">
              <w:rPr>
                <w:b/>
                <w:sz w:val="20"/>
              </w:rPr>
              <w:t>.06</w:t>
            </w:r>
            <w:r>
              <w:rPr>
                <w:b/>
                <w:sz w:val="20"/>
              </w:rPr>
              <w:t>.2020 Week</w:t>
            </w:r>
            <w:r w:rsidR="00C36D88">
              <w:rPr>
                <w:b/>
                <w:sz w:val="20"/>
              </w:rPr>
              <w:t xml:space="preserve"> 3</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010BAB" w:rsidTr="00EC114A">
        <w:tc>
          <w:tcPr>
            <w:tcW w:w="15877" w:type="dxa"/>
            <w:gridSpan w:val="6"/>
            <w:shd w:val="clear" w:color="auto" w:fill="D9D9D9" w:themeFill="background1" w:themeFillShade="D9"/>
          </w:tcPr>
          <w:p w:rsidR="00010BAB" w:rsidRPr="008D2601" w:rsidRDefault="00010BAB" w:rsidP="00010BAB">
            <w:pPr>
              <w:jc w:val="center"/>
              <w:rPr>
                <w:b/>
                <w:sz w:val="20"/>
                <w:szCs w:val="20"/>
              </w:rPr>
            </w:pPr>
            <w:r w:rsidRPr="008D2601">
              <w:rPr>
                <w:b/>
                <w:sz w:val="20"/>
                <w:szCs w:val="20"/>
              </w:rPr>
              <w:t>Topic:</w:t>
            </w:r>
          </w:p>
        </w:tc>
      </w:tr>
      <w:tr w:rsidR="00026A9D" w:rsidTr="00612EDE">
        <w:trPr>
          <w:trHeight w:hRule="exact" w:val="567"/>
        </w:trPr>
        <w:tc>
          <w:tcPr>
            <w:tcW w:w="555" w:type="dxa"/>
            <w:shd w:val="clear" w:color="auto" w:fill="92CDDC" w:themeFill="accent5" w:themeFillTint="99"/>
          </w:tcPr>
          <w:p w:rsidR="00026A9D" w:rsidRPr="00ED6D79" w:rsidRDefault="00026A9D">
            <w:pPr>
              <w:rPr>
                <w:sz w:val="20"/>
                <w:szCs w:val="20"/>
              </w:rPr>
            </w:pPr>
          </w:p>
        </w:tc>
        <w:tc>
          <w:tcPr>
            <w:tcW w:w="2451" w:type="dxa"/>
            <w:gridSpan w:val="2"/>
            <w:shd w:val="clear" w:color="auto" w:fill="92CDDC" w:themeFill="accent5" w:themeFillTint="99"/>
            <w:vAlign w:val="center"/>
          </w:tcPr>
          <w:p w:rsidR="00026A9D" w:rsidRDefault="00026A9D" w:rsidP="003D42A0">
            <w:pPr>
              <w:jc w:val="center"/>
              <w:rPr>
                <w:sz w:val="20"/>
                <w:szCs w:val="20"/>
              </w:rPr>
            </w:pPr>
            <w:r>
              <w:rPr>
                <w:b/>
                <w:sz w:val="20"/>
                <w:szCs w:val="20"/>
              </w:rPr>
              <w:t xml:space="preserve"> SPAG Starter</w:t>
            </w:r>
          </w:p>
        </w:tc>
        <w:tc>
          <w:tcPr>
            <w:tcW w:w="8789" w:type="dxa"/>
            <w:shd w:val="clear" w:color="auto" w:fill="92CDDC" w:themeFill="accent5" w:themeFillTint="99"/>
            <w:vAlign w:val="center"/>
          </w:tcPr>
          <w:p w:rsidR="00026A9D" w:rsidRDefault="00026A9D">
            <w:pPr>
              <w:jc w:val="center"/>
              <w:rPr>
                <w:b/>
                <w:sz w:val="20"/>
                <w:szCs w:val="20"/>
              </w:rPr>
            </w:pPr>
            <w:r>
              <w:rPr>
                <w:b/>
                <w:sz w:val="20"/>
                <w:szCs w:val="20"/>
              </w:rPr>
              <w:t>Main / Introduction</w:t>
            </w:r>
          </w:p>
        </w:tc>
        <w:tc>
          <w:tcPr>
            <w:tcW w:w="4082" w:type="dxa"/>
            <w:gridSpan w:val="2"/>
            <w:shd w:val="clear" w:color="auto" w:fill="92CDDC" w:themeFill="accent5" w:themeFillTint="99"/>
            <w:vAlign w:val="center"/>
          </w:tcPr>
          <w:p w:rsidR="00026A9D" w:rsidRPr="00ED6D79" w:rsidRDefault="00026A9D" w:rsidP="00026A9D">
            <w:pPr>
              <w:jc w:val="center"/>
              <w:rPr>
                <w:b/>
                <w:sz w:val="20"/>
                <w:szCs w:val="20"/>
              </w:rPr>
            </w:pPr>
            <w:r>
              <w:rPr>
                <w:b/>
                <w:sz w:val="20"/>
                <w:szCs w:val="20"/>
              </w:rPr>
              <w:t>Challenge</w:t>
            </w:r>
          </w:p>
          <w:p w:rsidR="00026A9D" w:rsidRPr="00ED6D79" w:rsidRDefault="00026A9D" w:rsidP="00026A9D">
            <w:pPr>
              <w:rPr>
                <w:b/>
                <w:sz w:val="20"/>
                <w:szCs w:val="20"/>
              </w:rPr>
            </w:pPr>
          </w:p>
        </w:tc>
      </w:tr>
      <w:tr w:rsidR="00AE32FD" w:rsidTr="00612EDE">
        <w:trPr>
          <w:cantSplit/>
          <w:trHeight w:hRule="exact" w:val="3283"/>
        </w:trPr>
        <w:tc>
          <w:tcPr>
            <w:tcW w:w="555" w:type="dxa"/>
            <w:shd w:val="clear" w:color="auto" w:fill="92CDDC" w:themeFill="accent5" w:themeFillTint="99"/>
            <w:textDirection w:val="btLr"/>
            <w:vAlign w:val="center"/>
          </w:tcPr>
          <w:p w:rsidR="00AE32FD" w:rsidRPr="000D2F8D" w:rsidRDefault="00AE32FD" w:rsidP="00AE32FD">
            <w:pPr>
              <w:ind w:left="113" w:right="113"/>
              <w:jc w:val="center"/>
              <w:rPr>
                <w:b/>
                <w:sz w:val="20"/>
                <w:szCs w:val="20"/>
              </w:rPr>
            </w:pPr>
            <w:r>
              <w:rPr>
                <w:b/>
                <w:sz w:val="20"/>
                <w:szCs w:val="20"/>
              </w:rPr>
              <w:t>Monday</w:t>
            </w:r>
          </w:p>
        </w:tc>
        <w:tc>
          <w:tcPr>
            <w:tcW w:w="2451" w:type="dxa"/>
            <w:gridSpan w:val="2"/>
          </w:tcPr>
          <w:p w:rsidR="00667268" w:rsidRDefault="00A16898" w:rsidP="00AE32FD">
            <w:pPr>
              <w:rPr>
                <w:sz w:val="20"/>
                <w:szCs w:val="20"/>
              </w:rPr>
            </w:pPr>
            <w:r>
              <w:rPr>
                <w:sz w:val="20"/>
                <w:szCs w:val="20"/>
              </w:rPr>
              <w:t xml:space="preserve">For the rest of the school year, we are going to go back in our SPAG and remind ourselves of things we have already learnt. </w:t>
            </w:r>
          </w:p>
          <w:p w:rsidR="00A16898" w:rsidRDefault="00A16898" w:rsidP="00AE32FD">
            <w:pPr>
              <w:rPr>
                <w:sz w:val="20"/>
                <w:szCs w:val="20"/>
              </w:rPr>
            </w:pPr>
          </w:p>
          <w:p w:rsidR="00A16898" w:rsidRPr="00ED6D79" w:rsidRDefault="00A16898" w:rsidP="00AE32FD">
            <w:pPr>
              <w:rPr>
                <w:sz w:val="20"/>
                <w:szCs w:val="20"/>
              </w:rPr>
            </w:pPr>
            <w:r>
              <w:rPr>
                <w:sz w:val="20"/>
                <w:szCs w:val="20"/>
              </w:rPr>
              <w:t xml:space="preserve">This week we are looking at determiners. Watch the video to remind yourself what determiners are and then choose which page to have a go at. </w:t>
            </w:r>
          </w:p>
        </w:tc>
        <w:tc>
          <w:tcPr>
            <w:tcW w:w="8789" w:type="dxa"/>
          </w:tcPr>
          <w:p w:rsidR="005F7E0D" w:rsidRDefault="00877C8E" w:rsidP="00AE32FD">
            <w:pPr>
              <w:rPr>
                <w:sz w:val="20"/>
                <w:szCs w:val="20"/>
              </w:rPr>
            </w:pPr>
            <w:r>
              <w:rPr>
                <w:sz w:val="20"/>
                <w:szCs w:val="20"/>
              </w:rPr>
              <w:t>COLD TASK</w:t>
            </w:r>
          </w:p>
          <w:p w:rsidR="00877C8E" w:rsidRPr="003E4C9A" w:rsidRDefault="00877C8E" w:rsidP="00AE32FD">
            <w:pPr>
              <w:rPr>
                <w:b/>
                <w:sz w:val="20"/>
                <w:szCs w:val="20"/>
              </w:rPr>
            </w:pPr>
            <w:r w:rsidRPr="003E4C9A">
              <w:rPr>
                <w:b/>
                <w:sz w:val="20"/>
                <w:szCs w:val="20"/>
              </w:rPr>
              <w:t>WALT: write a persuasive speech</w:t>
            </w:r>
          </w:p>
          <w:p w:rsidR="00877C8E" w:rsidRDefault="00877C8E" w:rsidP="00AE32FD">
            <w:pPr>
              <w:rPr>
                <w:sz w:val="20"/>
                <w:szCs w:val="20"/>
              </w:rPr>
            </w:pPr>
          </w:p>
          <w:p w:rsidR="003E4C9A" w:rsidRDefault="003E4C9A" w:rsidP="00AE32FD">
            <w:pPr>
              <w:rPr>
                <w:sz w:val="20"/>
                <w:szCs w:val="20"/>
              </w:rPr>
            </w:pPr>
            <w:r>
              <w:rPr>
                <w:sz w:val="20"/>
                <w:szCs w:val="20"/>
              </w:rPr>
              <w:t xml:space="preserve">Have a watch of this clip: </w:t>
            </w:r>
            <w:hyperlink r:id="rId9" w:history="1">
              <w:r w:rsidRPr="002C41B4">
                <w:rPr>
                  <w:rStyle w:val="Hyperlink"/>
                  <w:sz w:val="20"/>
                  <w:szCs w:val="20"/>
                </w:rPr>
                <w:t>https://www.youtube.com/watch?v=Sv7OHfpIRfU</w:t>
              </w:r>
            </w:hyperlink>
            <w:r>
              <w:rPr>
                <w:sz w:val="20"/>
                <w:szCs w:val="20"/>
              </w:rPr>
              <w:t xml:space="preserve"> </w:t>
            </w:r>
          </w:p>
          <w:p w:rsidR="003E4C9A" w:rsidRDefault="003E4C9A" w:rsidP="00AE32FD">
            <w:pPr>
              <w:rPr>
                <w:sz w:val="20"/>
                <w:szCs w:val="20"/>
              </w:rPr>
            </w:pPr>
            <w:r>
              <w:rPr>
                <w:sz w:val="20"/>
                <w:szCs w:val="20"/>
              </w:rPr>
              <w:t>What is it talking about? Why should people care about climate change?</w:t>
            </w:r>
          </w:p>
          <w:p w:rsidR="003E4C9A" w:rsidRDefault="003E4C9A" w:rsidP="00AE32FD">
            <w:pPr>
              <w:rPr>
                <w:sz w:val="20"/>
                <w:szCs w:val="20"/>
              </w:rPr>
            </w:pPr>
            <w:r>
              <w:rPr>
                <w:sz w:val="20"/>
                <w:szCs w:val="20"/>
              </w:rPr>
              <w:t xml:space="preserve">Have a look at the slides if you want more information. On a piece of paper, write down some notes about how we can make a difference with fighting climate change. </w:t>
            </w:r>
          </w:p>
          <w:p w:rsidR="003E4C9A" w:rsidRDefault="003E4C9A" w:rsidP="00AE32FD">
            <w:pPr>
              <w:rPr>
                <w:sz w:val="20"/>
                <w:szCs w:val="20"/>
              </w:rPr>
            </w:pPr>
          </w:p>
          <w:p w:rsidR="00877C8E" w:rsidRPr="00877C8E" w:rsidRDefault="003E4C9A" w:rsidP="00AE32FD">
            <w:pPr>
              <w:rPr>
                <w:sz w:val="20"/>
                <w:szCs w:val="20"/>
              </w:rPr>
            </w:pPr>
            <w:r>
              <w:rPr>
                <w:sz w:val="20"/>
                <w:szCs w:val="20"/>
              </w:rPr>
              <w:t xml:space="preserve">Your task today is to write a persuasive speech that could be shared in assembly with the whole school (I’m not going to make you do it. This is just to help you know your target audience). Use the information from the video, the slides and any research you want to do to write a really persuasive speech. You need to think about why children should care about climate change and tell them what they need to do to help. </w:t>
            </w:r>
            <w:r w:rsidR="00877C8E">
              <w:rPr>
                <w:sz w:val="20"/>
                <w:szCs w:val="20"/>
              </w:rPr>
              <w:t xml:space="preserve"> </w:t>
            </w:r>
          </w:p>
        </w:tc>
        <w:tc>
          <w:tcPr>
            <w:tcW w:w="4082" w:type="dxa"/>
            <w:gridSpan w:val="2"/>
          </w:tcPr>
          <w:p w:rsidR="00AE32FD" w:rsidRPr="00667268" w:rsidRDefault="003E4C9A" w:rsidP="00667268">
            <w:pPr>
              <w:rPr>
                <w:sz w:val="20"/>
                <w:szCs w:val="20"/>
              </w:rPr>
            </w:pPr>
            <w:r>
              <w:rPr>
                <w:sz w:val="20"/>
                <w:szCs w:val="20"/>
              </w:rPr>
              <w:t xml:space="preserve">Can you create a poster that could be put up around Lewes? Use the information from your persuasive speech to help make it really powerful. </w:t>
            </w:r>
          </w:p>
        </w:tc>
      </w:tr>
      <w:tr w:rsidR="00727789" w:rsidTr="00612EDE">
        <w:trPr>
          <w:cantSplit/>
          <w:trHeight w:hRule="exact" w:val="2972"/>
        </w:trPr>
        <w:tc>
          <w:tcPr>
            <w:tcW w:w="555" w:type="dxa"/>
            <w:shd w:val="clear" w:color="auto" w:fill="92CDDC" w:themeFill="accent5" w:themeFillTint="99"/>
            <w:textDirection w:val="btLr"/>
            <w:vAlign w:val="center"/>
          </w:tcPr>
          <w:p w:rsidR="00727789" w:rsidRPr="000D2F8D" w:rsidRDefault="00727789" w:rsidP="00727789">
            <w:pPr>
              <w:ind w:left="113" w:right="113"/>
              <w:jc w:val="center"/>
              <w:rPr>
                <w:b/>
                <w:sz w:val="20"/>
                <w:szCs w:val="20"/>
              </w:rPr>
            </w:pPr>
            <w:r w:rsidRPr="000D2F8D">
              <w:rPr>
                <w:b/>
                <w:sz w:val="20"/>
                <w:szCs w:val="20"/>
              </w:rPr>
              <w:t>Tuesday</w:t>
            </w:r>
          </w:p>
        </w:tc>
        <w:tc>
          <w:tcPr>
            <w:tcW w:w="2451" w:type="dxa"/>
            <w:gridSpan w:val="2"/>
          </w:tcPr>
          <w:p w:rsidR="004C36E0" w:rsidRPr="00734AA1" w:rsidRDefault="00734AA1" w:rsidP="00727789">
            <w:pPr>
              <w:rPr>
                <w:b/>
                <w:sz w:val="20"/>
                <w:szCs w:val="20"/>
              </w:rPr>
            </w:pPr>
            <w:r>
              <w:rPr>
                <w:sz w:val="20"/>
                <w:szCs w:val="20"/>
              </w:rPr>
              <w:t xml:space="preserve">Have a look at the sentences. Can you circle the determiners? Remember that a determiner is a word that introduces a noun such as </w:t>
            </w:r>
            <w:r>
              <w:rPr>
                <w:b/>
                <w:sz w:val="20"/>
                <w:szCs w:val="20"/>
              </w:rPr>
              <w:t xml:space="preserve">a, an, every, three, many and those </w:t>
            </w:r>
          </w:p>
        </w:tc>
        <w:tc>
          <w:tcPr>
            <w:tcW w:w="8789" w:type="dxa"/>
          </w:tcPr>
          <w:p w:rsidR="005F7E0D" w:rsidRDefault="003E4C9A" w:rsidP="00727789">
            <w:pPr>
              <w:rPr>
                <w:b/>
                <w:sz w:val="20"/>
                <w:szCs w:val="20"/>
              </w:rPr>
            </w:pPr>
            <w:r>
              <w:rPr>
                <w:b/>
                <w:sz w:val="20"/>
                <w:szCs w:val="20"/>
              </w:rPr>
              <w:t>WALT: explore what makes writing persuasive</w:t>
            </w:r>
          </w:p>
          <w:p w:rsidR="003E4C9A" w:rsidRDefault="003E4C9A" w:rsidP="00727789">
            <w:pPr>
              <w:rPr>
                <w:b/>
                <w:sz w:val="20"/>
                <w:szCs w:val="20"/>
              </w:rPr>
            </w:pPr>
          </w:p>
          <w:p w:rsidR="003E4C9A" w:rsidRDefault="00211CDD" w:rsidP="00727789">
            <w:pPr>
              <w:rPr>
                <w:sz w:val="20"/>
                <w:szCs w:val="20"/>
              </w:rPr>
            </w:pPr>
            <w:r>
              <w:rPr>
                <w:sz w:val="20"/>
                <w:szCs w:val="20"/>
              </w:rPr>
              <w:t xml:space="preserve">Have a look at the different persuasive speeches. Who do you think has written each one? What are they trying to say? </w:t>
            </w:r>
          </w:p>
          <w:p w:rsidR="00211CDD" w:rsidRDefault="00211CDD" w:rsidP="00727789">
            <w:pPr>
              <w:rPr>
                <w:sz w:val="20"/>
                <w:szCs w:val="20"/>
              </w:rPr>
            </w:pPr>
            <w:r>
              <w:rPr>
                <w:sz w:val="20"/>
                <w:szCs w:val="20"/>
              </w:rPr>
              <w:t xml:space="preserve">Have a look at the writing frame and word bank. Today we are going to be looking for ways that these persuasive speeches try to persuade their audience. </w:t>
            </w:r>
          </w:p>
          <w:p w:rsidR="00211CDD" w:rsidRDefault="00211CDD" w:rsidP="00727789">
            <w:pPr>
              <w:rPr>
                <w:sz w:val="20"/>
                <w:szCs w:val="20"/>
              </w:rPr>
            </w:pPr>
          </w:p>
          <w:p w:rsidR="00211CDD" w:rsidRDefault="00211CDD" w:rsidP="00727789">
            <w:pPr>
              <w:rPr>
                <w:sz w:val="20"/>
                <w:szCs w:val="20"/>
              </w:rPr>
            </w:pPr>
            <w:r>
              <w:rPr>
                <w:sz w:val="20"/>
                <w:szCs w:val="20"/>
              </w:rPr>
              <w:t xml:space="preserve">Your job is to highlight the texts trying to find any persuasive words or phrases. </w:t>
            </w:r>
          </w:p>
          <w:p w:rsidR="00211CDD" w:rsidRPr="00AB1167" w:rsidRDefault="00211CDD" w:rsidP="00727789">
            <w:pPr>
              <w:rPr>
                <w:b/>
                <w:sz w:val="20"/>
                <w:szCs w:val="20"/>
              </w:rPr>
            </w:pPr>
            <w:r>
              <w:rPr>
                <w:sz w:val="20"/>
                <w:szCs w:val="20"/>
              </w:rPr>
              <w:t xml:space="preserve">You then need to choose your favourite </w:t>
            </w:r>
            <w:r w:rsidR="00AB1167">
              <w:rPr>
                <w:sz w:val="20"/>
                <w:szCs w:val="20"/>
              </w:rPr>
              <w:t xml:space="preserve">speech and explain why you think it is persuasive. Use the word bank and the writing frame to help you. Your sentences should be similar to </w:t>
            </w:r>
            <w:r w:rsidR="00AB1167">
              <w:rPr>
                <w:b/>
                <w:sz w:val="20"/>
                <w:szCs w:val="20"/>
              </w:rPr>
              <w:t xml:space="preserve">This sentence is persuasive because it ____________________ by ______________. </w:t>
            </w:r>
          </w:p>
        </w:tc>
        <w:tc>
          <w:tcPr>
            <w:tcW w:w="4082" w:type="dxa"/>
            <w:gridSpan w:val="2"/>
          </w:tcPr>
          <w:p w:rsidR="00AB7812" w:rsidRDefault="00AB1167" w:rsidP="00727789">
            <w:pPr>
              <w:rPr>
                <w:sz w:val="20"/>
                <w:szCs w:val="20"/>
              </w:rPr>
            </w:pPr>
            <w:r>
              <w:rPr>
                <w:sz w:val="20"/>
                <w:szCs w:val="20"/>
              </w:rPr>
              <w:t>How else can people persuade other people? Create a list of different ways that people can persuade you to do something.</w:t>
            </w:r>
          </w:p>
          <w:p w:rsidR="00AB1167" w:rsidRDefault="00AB1167" w:rsidP="00AB1167">
            <w:pPr>
              <w:pStyle w:val="ListParagraph"/>
              <w:numPr>
                <w:ilvl w:val="0"/>
                <w:numId w:val="12"/>
              </w:numPr>
              <w:rPr>
                <w:sz w:val="20"/>
                <w:szCs w:val="20"/>
              </w:rPr>
            </w:pPr>
            <w:r>
              <w:rPr>
                <w:sz w:val="20"/>
                <w:szCs w:val="20"/>
              </w:rPr>
              <w:t>Posters</w:t>
            </w:r>
          </w:p>
          <w:p w:rsidR="00AB1167" w:rsidRDefault="00AB1167" w:rsidP="00AB1167">
            <w:pPr>
              <w:pStyle w:val="ListParagraph"/>
              <w:numPr>
                <w:ilvl w:val="0"/>
                <w:numId w:val="12"/>
              </w:numPr>
              <w:rPr>
                <w:sz w:val="20"/>
                <w:szCs w:val="20"/>
              </w:rPr>
            </w:pPr>
            <w:r>
              <w:rPr>
                <w:sz w:val="20"/>
                <w:szCs w:val="20"/>
              </w:rPr>
              <w:t>Radio adverts</w:t>
            </w:r>
          </w:p>
          <w:p w:rsidR="00AB1167" w:rsidRDefault="00AB1167" w:rsidP="00AB1167">
            <w:pPr>
              <w:pStyle w:val="ListParagraph"/>
              <w:numPr>
                <w:ilvl w:val="0"/>
                <w:numId w:val="12"/>
              </w:numPr>
              <w:rPr>
                <w:sz w:val="20"/>
                <w:szCs w:val="20"/>
              </w:rPr>
            </w:pPr>
            <w:r>
              <w:rPr>
                <w:sz w:val="20"/>
                <w:szCs w:val="20"/>
              </w:rPr>
              <w:t xml:space="preserve"> </w:t>
            </w:r>
          </w:p>
          <w:p w:rsidR="00AB1167" w:rsidRDefault="00AB1167" w:rsidP="00AB1167">
            <w:pPr>
              <w:pStyle w:val="ListParagraph"/>
              <w:numPr>
                <w:ilvl w:val="0"/>
                <w:numId w:val="12"/>
              </w:numPr>
              <w:rPr>
                <w:sz w:val="20"/>
                <w:szCs w:val="20"/>
              </w:rPr>
            </w:pPr>
            <w:r>
              <w:rPr>
                <w:sz w:val="20"/>
                <w:szCs w:val="20"/>
              </w:rPr>
              <w:t xml:space="preserve"> </w:t>
            </w:r>
          </w:p>
          <w:p w:rsidR="00AB1167" w:rsidRPr="00AB1167" w:rsidRDefault="00AB1167" w:rsidP="00AB1167">
            <w:pPr>
              <w:pStyle w:val="ListParagraph"/>
              <w:numPr>
                <w:ilvl w:val="0"/>
                <w:numId w:val="12"/>
              </w:numPr>
              <w:rPr>
                <w:sz w:val="20"/>
                <w:szCs w:val="20"/>
              </w:rPr>
            </w:pPr>
            <w:r>
              <w:rPr>
                <w:sz w:val="20"/>
                <w:szCs w:val="20"/>
              </w:rPr>
              <w:t xml:space="preserve"> </w:t>
            </w:r>
          </w:p>
        </w:tc>
      </w:tr>
    </w:tbl>
    <w:p w:rsidR="009E2396" w:rsidRDefault="009E2396"/>
    <w:p w:rsidR="008D41A1" w:rsidRDefault="008D41A1"/>
    <w:p w:rsidR="008D41A1" w:rsidRDefault="008D41A1"/>
    <w:p w:rsidR="008D41A1" w:rsidRDefault="008D41A1"/>
    <w:p w:rsidR="008D41A1" w:rsidRDefault="008D41A1"/>
    <w:p w:rsidR="008D41A1" w:rsidRDefault="008D41A1"/>
    <w:p w:rsidR="008D41A1" w:rsidRDefault="008D41A1"/>
    <w:tbl>
      <w:tblPr>
        <w:tblStyle w:val="TableGrid"/>
        <w:tblW w:w="15877" w:type="dxa"/>
        <w:tblInd w:w="-176" w:type="dxa"/>
        <w:tblLook w:val="04A0" w:firstRow="1" w:lastRow="0" w:firstColumn="1" w:lastColumn="0" w:noHBand="0" w:noVBand="1"/>
      </w:tblPr>
      <w:tblGrid>
        <w:gridCol w:w="555"/>
        <w:gridCol w:w="2310"/>
        <w:gridCol w:w="8930"/>
        <w:gridCol w:w="4082"/>
      </w:tblGrid>
      <w:tr w:rsidR="00026A9D" w:rsidTr="00AB7812">
        <w:trPr>
          <w:cantSplit/>
          <w:trHeight w:hRule="exact" w:val="298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lastRenderedPageBreak/>
              <w:t>Wednesday</w:t>
            </w:r>
          </w:p>
        </w:tc>
        <w:tc>
          <w:tcPr>
            <w:tcW w:w="2310" w:type="dxa"/>
          </w:tcPr>
          <w:p w:rsidR="00D5347D" w:rsidRPr="00ED6D79" w:rsidRDefault="00734AA1" w:rsidP="00D5347D">
            <w:pPr>
              <w:rPr>
                <w:sz w:val="20"/>
                <w:szCs w:val="20"/>
              </w:rPr>
            </w:pPr>
            <w:r>
              <w:rPr>
                <w:sz w:val="20"/>
                <w:szCs w:val="20"/>
              </w:rPr>
              <w:t>In our SPAG today you need to put the correct determiners into the sentences. There is a word bank at the top of the page to help you.</w:t>
            </w:r>
          </w:p>
        </w:tc>
        <w:tc>
          <w:tcPr>
            <w:tcW w:w="8930" w:type="dxa"/>
          </w:tcPr>
          <w:p w:rsidR="00EB21BB" w:rsidRDefault="00AB1167" w:rsidP="00AB7812">
            <w:pPr>
              <w:rPr>
                <w:b/>
                <w:sz w:val="20"/>
                <w:szCs w:val="20"/>
              </w:rPr>
            </w:pPr>
            <w:r>
              <w:rPr>
                <w:b/>
                <w:sz w:val="20"/>
                <w:szCs w:val="20"/>
              </w:rPr>
              <w:t>WALT: use a dictionary to check meaning.</w:t>
            </w:r>
          </w:p>
          <w:p w:rsidR="00AB1167" w:rsidRDefault="00AB1167" w:rsidP="00AB7812">
            <w:pPr>
              <w:rPr>
                <w:b/>
                <w:sz w:val="20"/>
                <w:szCs w:val="20"/>
              </w:rPr>
            </w:pPr>
          </w:p>
          <w:p w:rsidR="00AB1167" w:rsidRDefault="00AB1167" w:rsidP="00AB1167">
            <w:pPr>
              <w:rPr>
                <w:sz w:val="20"/>
                <w:szCs w:val="20"/>
              </w:rPr>
            </w:pPr>
            <w:r>
              <w:rPr>
                <w:sz w:val="20"/>
                <w:szCs w:val="20"/>
              </w:rPr>
              <w:t xml:space="preserve">Have a listen to this poem that is written by Judith Nicholls about Romans in Britain. </w:t>
            </w:r>
            <w:hyperlink r:id="rId10" w:history="1">
              <w:r w:rsidRPr="002C41B4">
                <w:rPr>
                  <w:rStyle w:val="Hyperlink"/>
                  <w:sz w:val="20"/>
                  <w:szCs w:val="20"/>
                </w:rPr>
                <w:t>https://childrens.poetryarchive.org/poem/the-romans-in-britain/</w:t>
              </w:r>
            </w:hyperlink>
            <w:r>
              <w:rPr>
                <w:sz w:val="20"/>
                <w:szCs w:val="20"/>
              </w:rPr>
              <w:t xml:space="preserve"> </w:t>
            </w:r>
          </w:p>
          <w:p w:rsidR="00AB1167" w:rsidRDefault="00AB1167" w:rsidP="00AB1167">
            <w:pPr>
              <w:rPr>
                <w:sz w:val="20"/>
                <w:szCs w:val="20"/>
              </w:rPr>
            </w:pPr>
          </w:p>
          <w:p w:rsidR="00AB1167" w:rsidRDefault="00AB1167" w:rsidP="00AB1167">
            <w:pPr>
              <w:rPr>
                <w:sz w:val="20"/>
                <w:szCs w:val="20"/>
              </w:rPr>
            </w:pPr>
            <w:r>
              <w:rPr>
                <w:sz w:val="20"/>
                <w:szCs w:val="20"/>
              </w:rPr>
              <w:t xml:space="preserve">What does she mean by ‘gave us’? Who gave what? Did Britain just ‘get’ it then or do these things still exist? </w:t>
            </w:r>
          </w:p>
          <w:p w:rsidR="00AB1167" w:rsidRDefault="00AB1167" w:rsidP="00AB1167">
            <w:pPr>
              <w:rPr>
                <w:sz w:val="20"/>
                <w:szCs w:val="20"/>
              </w:rPr>
            </w:pPr>
          </w:p>
          <w:p w:rsidR="00AB1167" w:rsidRPr="00AB1167" w:rsidRDefault="00D67468" w:rsidP="00AB1167">
            <w:pPr>
              <w:rPr>
                <w:sz w:val="20"/>
                <w:szCs w:val="20"/>
              </w:rPr>
            </w:pPr>
            <w:r>
              <w:rPr>
                <w:sz w:val="20"/>
                <w:szCs w:val="20"/>
              </w:rPr>
              <w:t xml:space="preserve">Your task today is to have a look at these Roman words. Do you know what any of them mean? Use a dictionary to find the meaning and write out the definition onto the grid. </w:t>
            </w:r>
            <w:r w:rsidR="000C257B">
              <w:rPr>
                <w:sz w:val="20"/>
                <w:szCs w:val="20"/>
              </w:rPr>
              <w:t xml:space="preserve">You can use an online dictionary if you are not able to use one </w:t>
            </w:r>
            <w:hyperlink r:id="rId11" w:history="1">
              <w:r w:rsidR="000C257B" w:rsidRPr="002C41B4">
                <w:rPr>
                  <w:rStyle w:val="Hyperlink"/>
                  <w:sz w:val="20"/>
                  <w:szCs w:val="20"/>
                </w:rPr>
                <w:t>www.dictionary.com</w:t>
              </w:r>
            </w:hyperlink>
            <w:r w:rsidR="000C257B">
              <w:rPr>
                <w:sz w:val="20"/>
                <w:szCs w:val="20"/>
              </w:rPr>
              <w:t xml:space="preserve"> </w:t>
            </w:r>
          </w:p>
        </w:tc>
        <w:tc>
          <w:tcPr>
            <w:tcW w:w="4082" w:type="dxa"/>
          </w:tcPr>
          <w:p w:rsidR="00891B2D" w:rsidRPr="00551104" w:rsidRDefault="000C257B" w:rsidP="003F720F">
            <w:pPr>
              <w:rPr>
                <w:sz w:val="20"/>
                <w:szCs w:val="20"/>
              </w:rPr>
            </w:pPr>
            <w:r>
              <w:rPr>
                <w:sz w:val="20"/>
                <w:szCs w:val="20"/>
              </w:rPr>
              <w:t xml:space="preserve">Can you use some of these Roman  words in a sentence? See if you can write your own poem or even just a couple of sentences all about what the Romans did. </w:t>
            </w:r>
          </w:p>
        </w:tc>
      </w:tr>
      <w:tr w:rsidR="00026A9D" w:rsidTr="00B40D8E">
        <w:trPr>
          <w:cantSplit/>
          <w:trHeight w:val="2257"/>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Thursday</w:t>
            </w:r>
          </w:p>
        </w:tc>
        <w:tc>
          <w:tcPr>
            <w:tcW w:w="2310" w:type="dxa"/>
          </w:tcPr>
          <w:p w:rsidR="004C36E0" w:rsidRDefault="00734AA1" w:rsidP="00133571">
            <w:pPr>
              <w:rPr>
                <w:sz w:val="20"/>
                <w:szCs w:val="20"/>
              </w:rPr>
            </w:pPr>
            <w:r>
              <w:rPr>
                <w:sz w:val="20"/>
                <w:szCs w:val="20"/>
              </w:rPr>
              <w:t xml:space="preserve">Today you need to have a go at sorting the determiners to show which noun they can be used with. </w:t>
            </w:r>
          </w:p>
          <w:p w:rsidR="00734AA1" w:rsidRPr="00DE5CCC" w:rsidRDefault="00734AA1" w:rsidP="00133571">
            <w:pPr>
              <w:rPr>
                <w:sz w:val="20"/>
                <w:szCs w:val="20"/>
              </w:rPr>
            </w:pPr>
            <w:r>
              <w:rPr>
                <w:sz w:val="20"/>
                <w:szCs w:val="20"/>
              </w:rPr>
              <w:t xml:space="preserve">Remember to choose which page to have a go at. </w:t>
            </w:r>
          </w:p>
        </w:tc>
        <w:tc>
          <w:tcPr>
            <w:tcW w:w="8930" w:type="dxa"/>
          </w:tcPr>
          <w:p w:rsidR="00B40D8E" w:rsidRDefault="000C257B" w:rsidP="00AB7812">
            <w:pPr>
              <w:rPr>
                <w:b/>
                <w:sz w:val="20"/>
                <w:szCs w:val="20"/>
              </w:rPr>
            </w:pPr>
            <w:r>
              <w:rPr>
                <w:b/>
                <w:sz w:val="20"/>
                <w:szCs w:val="20"/>
              </w:rPr>
              <w:t xml:space="preserve">WALT: memorise and retell a piece of discussion writing. </w:t>
            </w:r>
          </w:p>
          <w:p w:rsidR="000C257B" w:rsidRDefault="000C257B" w:rsidP="00AB7812">
            <w:pPr>
              <w:rPr>
                <w:sz w:val="20"/>
                <w:szCs w:val="20"/>
              </w:rPr>
            </w:pPr>
            <w:r>
              <w:rPr>
                <w:sz w:val="20"/>
                <w:szCs w:val="20"/>
              </w:rPr>
              <w:t>Have a look at Boudicca’s speech. I hope you remember Boudicca from our Topic lesson a few weeks ago. She was fighting against the Romans!</w:t>
            </w:r>
          </w:p>
          <w:p w:rsidR="000C257B" w:rsidRDefault="000C257B" w:rsidP="00AB7812">
            <w:pPr>
              <w:rPr>
                <w:sz w:val="20"/>
                <w:szCs w:val="20"/>
              </w:rPr>
            </w:pPr>
          </w:p>
          <w:p w:rsidR="000C257B" w:rsidRPr="000C257B" w:rsidRDefault="000C257B" w:rsidP="00AB7812">
            <w:pPr>
              <w:rPr>
                <w:sz w:val="20"/>
                <w:szCs w:val="20"/>
              </w:rPr>
            </w:pPr>
            <w:r>
              <w:rPr>
                <w:sz w:val="20"/>
                <w:szCs w:val="20"/>
              </w:rPr>
              <w:t xml:space="preserve">Your task today is to create a story map to help you memorise it. See if you can try and learn at least the beginning of it and say it to someone at home without looking at it! Have a look at my example (it’s just the beginning) if you are getting stuck on how to start. </w:t>
            </w:r>
          </w:p>
        </w:tc>
        <w:tc>
          <w:tcPr>
            <w:tcW w:w="4082" w:type="dxa"/>
          </w:tcPr>
          <w:p w:rsidR="00372950" w:rsidRPr="00372950" w:rsidRDefault="000C257B" w:rsidP="00583BB7">
            <w:pPr>
              <w:rPr>
                <w:sz w:val="20"/>
                <w:szCs w:val="20"/>
              </w:rPr>
            </w:pPr>
            <w:r>
              <w:rPr>
                <w:sz w:val="20"/>
                <w:szCs w:val="20"/>
              </w:rPr>
              <w:t>Have a go at performing Boudicca’s speech. How do you think she would have said it? Would she have a bold voice? Would she say any particular words louder or quieter?</w:t>
            </w:r>
          </w:p>
        </w:tc>
      </w:tr>
      <w:tr w:rsidR="00026A9D" w:rsidTr="000A336E">
        <w:trPr>
          <w:cantSplit/>
          <w:trHeight w:hRule="exact" w:val="3549"/>
        </w:trPr>
        <w:tc>
          <w:tcPr>
            <w:tcW w:w="555" w:type="dxa"/>
            <w:shd w:val="clear" w:color="auto" w:fill="92CDDC" w:themeFill="accent5" w:themeFillTint="99"/>
            <w:textDirection w:val="btLr"/>
            <w:vAlign w:val="center"/>
          </w:tcPr>
          <w:p w:rsidR="00026A9D" w:rsidRPr="000D2F8D" w:rsidRDefault="00026A9D" w:rsidP="000D2F8D">
            <w:pPr>
              <w:ind w:left="113" w:right="113"/>
              <w:jc w:val="center"/>
              <w:rPr>
                <w:b/>
                <w:sz w:val="20"/>
                <w:szCs w:val="20"/>
              </w:rPr>
            </w:pPr>
            <w:r w:rsidRPr="000D2F8D">
              <w:rPr>
                <w:b/>
                <w:sz w:val="20"/>
                <w:szCs w:val="20"/>
              </w:rPr>
              <w:t>Friday</w:t>
            </w:r>
          </w:p>
        </w:tc>
        <w:tc>
          <w:tcPr>
            <w:tcW w:w="2310" w:type="dxa"/>
          </w:tcPr>
          <w:p w:rsidR="00734AA1" w:rsidRDefault="00734AA1" w:rsidP="00133571">
            <w:pPr>
              <w:rPr>
                <w:sz w:val="20"/>
                <w:szCs w:val="20"/>
              </w:rPr>
            </w:pPr>
            <w:r>
              <w:rPr>
                <w:sz w:val="20"/>
                <w:szCs w:val="20"/>
              </w:rPr>
              <w:t xml:space="preserve">Today’s SPAG is a SPAG mat. You have a range of small questions which each look at a different bit of grammar, punctuation or spelling that we have look at before. </w:t>
            </w:r>
          </w:p>
          <w:p w:rsidR="00734AA1" w:rsidRPr="00ED6D79" w:rsidRDefault="00734AA1" w:rsidP="00133571">
            <w:pPr>
              <w:rPr>
                <w:sz w:val="20"/>
                <w:szCs w:val="20"/>
              </w:rPr>
            </w:pPr>
            <w:r>
              <w:rPr>
                <w:sz w:val="20"/>
                <w:szCs w:val="20"/>
              </w:rPr>
              <w:t>See how many questions you can do. If you’re not sure have a go but don’t worry too much!</w:t>
            </w:r>
          </w:p>
        </w:tc>
        <w:tc>
          <w:tcPr>
            <w:tcW w:w="8930" w:type="dxa"/>
          </w:tcPr>
          <w:p w:rsidR="004C36E0" w:rsidRDefault="000A336E" w:rsidP="00AB7812">
            <w:pPr>
              <w:rPr>
                <w:color w:val="FF0000"/>
                <w:sz w:val="20"/>
                <w:szCs w:val="20"/>
              </w:rPr>
            </w:pPr>
            <w:r>
              <w:rPr>
                <w:color w:val="FF0000"/>
                <w:sz w:val="20"/>
                <w:szCs w:val="20"/>
              </w:rPr>
              <w:t>Guided reading session</w:t>
            </w:r>
          </w:p>
          <w:p w:rsidR="000A336E" w:rsidRDefault="000A336E" w:rsidP="00AB7812">
            <w:pPr>
              <w:rPr>
                <w:color w:val="FF0000"/>
                <w:sz w:val="20"/>
                <w:szCs w:val="20"/>
              </w:rPr>
            </w:pPr>
          </w:p>
          <w:p w:rsidR="000A336E" w:rsidRDefault="000A336E" w:rsidP="00AB7812">
            <w:pPr>
              <w:rPr>
                <w:b/>
                <w:sz w:val="20"/>
                <w:szCs w:val="20"/>
              </w:rPr>
            </w:pPr>
            <w:r>
              <w:rPr>
                <w:b/>
                <w:sz w:val="20"/>
                <w:szCs w:val="20"/>
              </w:rPr>
              <w:t>WALT: find information in a non-fiction text.</w:t>
            </w:r>
          </w:p>
          <w:p w:rsidR="000A336E" w:rsidRDefault="000A336E" w:rsidP="00AB7812">
            <w:pPr>
              <w:rPr>
                <w:b/>
                <w:sz w:val="20"/>
                <w:szCs w:val="20"/>
              </w:rPr>
            </w:pPr>
          </w:p>
          <w:p w:rsidR="000A336E" w:rsidRDefault="000A336E" w:rsidP="00AB7812">
            <w:pPr>
              <w:rPr>
                <w:sz w:val="20"/>
                <w:szCs w:val="20"/>
              </w:rPr>
            </w:pPr>
            <w:r>
              <w:rPr>
                <w:sz w:val="20"/>
                <w:szCs w:val="20"/>
              </w:rPr>
              <w:t xml:space="preserve">Have a read of the text about Boudicca. Today is a guided reading session but it is also research for our speech. The text for today is all about Boudicca and why she was so well known. Take the time to read it carefully. It might be helpful to print it off so that you can highlight or write on top of it (you can find the pdf on the school website where you can print it) </w:t>
            </w:r>
          </w:p>
          <w:p w:rsidR="000A336E" w:rsidRDefault="000A336E" w:rsidP="00AB7812">
            <w:pPr>
              <w:rPr>
                <w:sz w:val="20"/>
                <w:szCs w:val="20"/>
              </w:rPr>
            </w:pPr>
            <w:r>
              <w:rPr>
                <w:sz w:val="20"/>
                <w:szCs w:val="20"/>
              </w:rPr>
              <w:t xml:space="preserve">Then have a look at the questions. You’ve got plenty of space to write in full sentences. Try and use the word because and explain how you know that your answer is correct. </w:t>
            </w:r>
          </w:p>
          <w:p w:rsidR="000A336E" w:rsidRDefault="000A336E" w:rsidP="00AB7812">
            <w:pPr>
              <w:rPr>
                <w:sz w:val="20"/>
                <w:szCs w:val="20"/>
              </w:rPr>
            </w:pPr>
          </w:p>
          <w:p w:rsidR="000A336E" w:rsidRPr="000A336E" w:rsidRDefault="000A336E" w:rsidP="00AB7812">
            <w:pPr>
              <w:rPr>
                <w:sz w:val="20"/>
                <w:szCs w:val="20"/>
              </w:rPr>
            </w:pPr>
            <w:r>
              <w:rPr>
                <w:sz w:val="20"/>
                <w:szCs w:val="20"/>
              </w:rPr>
              <w:t>The answers are the bottom of the page, have a go at marking your own work and think about a target for yourself. What would you like to try and do in your guided reading next week?</w:t>
            </w:r>
          </w:p>
        </w:tc>
        <w:tc>
          <w:tcPr>
            <w:tcW w:w="4082" w:type="dxa"/>
          </w:tcPr>
          <w:p w:rsidR="000A336E" w:rsidRPr="00727789" w:rsidRDefault="000A336E" w:rsidP="00727789">
            <w:pPr>
              <w:rPr>
                <w:sz w:val="20"/>
                <w:szCs w:val="20"/>
              </w:rPr>
            </w:pPr>
            <w:r>
              <w:rPr>
                <w:sz w:val="20"/>
                <w:szCs w:val="20"/>
              </w:rPr>
              <w:t>What other information has this text shown us? Write a list of facts that this text tells us all about Boudicca. Keep it handy as this will be really helpful for your persuasive text.</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4A" w:rsidRDefault="00EC114A" w:rsidP="00010BAB">
      <w:r>
        <w:separator/>
      </w:r>
    </w:p>
  </w:endnote>
  <w:endnote w:type="continuationSeparator" w:id="0">
    <w:p w:rsidR="00EC114A" w:rsidRDefault="00EC114A"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4A" w:rsidRDefault="00EC114A" w:rsidP="00010BAB">
      <w:r>
        <w:separator/>
      </w:r>
    </w:p>
  </w:footnote>
  <w:footnote w:type="continuationSeparator" w:id="0">
    <w:p w:rsidR="00EC114A" w:rsidRDefault="00EC114A"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1D6"/>
    <w:multiLevelType w:val="hybridMultilevel"/>
    <w:tmpl w:val="A3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7B9A"/>
    <w:multiLevelType w:val="hybridMultilevel"/>
    <w:tmpl w:val="14B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432A"/>
    <w:multiLevelType w:val="hybridMultilevel"/>
    <w:tmpl w:val="BC5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7192F"/>
    <w:multiLevelType w:val="hybridMultilevel"/>
    <w:tmpl w:val="AECC7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F0BCE"/>
    <w:multiLevelType w:val="hybridMultilevel"/>
    <w:tmpl w:val="2F60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EB61FD"/>
    <w:multiLevelType w:val="hybridMultilevel"/>
    <w:tmpl w:val="D84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8"/>
  </w:num>
  <w:num w:numId="6">
    <w:abstractNumId w:val="4"/>
  </w:num>
  <w:num w:numId="7">
    <w:abstractNumId w:val="9"/>
  </w:num>
  <w:num w:numId="8">
    <w:abstractNumId w:val="1"/>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158FD"/>
    <w:rsid w:val="00026A9D"/>
    <w:rsid w:val="0004665A"/>
    <w:rsid w:val="00074FF9"/>
    <w:rsid w:val="000A1264"/>
    <w:rsid w:val="000A336E"/>
    <w:rsid w:val="000A6B07"/>
    <w:rsid w:val="000C257B"/>
    <w:rsid w:val="000C413B"/>
    <w:rsid w:val="000D06A4"/>
    <w:rsid w:val="000D28AA"/>
    <w:rsid w:val="000D2F8D"/>
    <w:rsid w:val="000E0E0C"/>
    <w:rsid w:val="0012304D"/>
    <w:rsid w:val="001334D0"/>
    <w:rsid w:val="00133571"/>
    <w:rsid w:val="001417D7"/>
    <w:rsid w:val="00155E03"/>
    <w:rsid w:val="00164996"/>
    <w:rsid w:val="00165FDF"/>
    <w:rsid w:val="0016672A"/>
    <w:rsid w:val="0017775F"/>
    <w:rsid w:val="00180711"/>
    <w:rsid w:val="001A1691"/>
    <w:rsid w:val="001A4670"/>
    <w:rsid w:val="001B4DF4"/>
    <w:rsid w:val="001B7BA8"/>
    <w:rsid w:val="001C426D"/>
    <w:rsid w:val="001D18B3"/>
    <w:rsid w:val="001E674F"/>
    <w:rsid w:val="001E7E3F"/>
    <w:rsid w:val="001F2FA4"/>
    <w:rsid w:val="001F3B9D"/>
    <w:rsid w:val="002073EB"/>
    <w:rsid w:val="00211CDD"/>
    <w:rsid w:val="0023368B"/>
    <w:rsid w:val="002356EB"/>
    <w:rsid w:val="0024130E"/>
    <w:rsid w:val="0027597A"/>
    <w:rsid w:val="00281357"/>
    <w:rsid w:val="002B77A3"/>
    <w:rsid w:val="002F675D"/>
    <w:rsid w:val="00326552"/>
    <w:rsid w:val="00336A63"/>
    <w:rsid w:val="00346AF2"/>
    <w:rsid w:val="003713B3"/>
    <w:rsid w:val="00372950"/>
    <w:rsid w:val="00374931"/>
    <w:rsid w:val="00395282"/>
    <w:rsid w:val="003A7F2E"/>
    <w:rsid w:val="003B0455"/>
    <w:rsid w:val="003B1BEF"/>
    <w:rsid w:val="003C680E"/>
    <w:rsid w:val="003D3585"/>
    <w:rsid w:val="003D42A0"/>
    <w:rsid w:val="003D6FE4"/>
    <w:rsid w:val="003E4C9A"/>
    <w:rsid w:val="003F02B6"/>
    <w:rsid w:val="003F720F"/>
    <w:rsid w:val="003F73F2"/>
    <w:rsid w:val="00407E87"/>
    <w:rsid w:val="00453291"/>
    <w:rsid w:val="00482012"/>
    <w:rsid w:val="00484FFD"/>
    <w:rsid w:val="004A18FC"/>
    <w:rsid w:val="004C36E0"/>
    <w:rsid w:val="004D4F0E"/>
    <w:rsid w:val="004E586F"/>
    <w:rsid w:val="004F3B71"/>
    <w:rsid w:val="00503DA7"/>
    <w:rsid w:val="005040CA"/>
    <w:rsid w:val="005222DC"/>
    <w:rsid w:val="00543C2E"/>
    <w:rsid w:val="0054654A"/>
    <w:rsid w:val="00551104"/>
    <w:rsid w:val="005541B4"/>
    <w:rsid w:val="0057458D"/>
    <w:rsid w:val="00583BB7"/>
    <w:rsid w:val="005C3213"/>
    <w:rsid w:val="005F7E0D"/>
    <w:rsid w:val="00612EDE"/>
    <w:rsid w:val="00633CC5"/>
    <w:rsid w:val="00667268"/>
    <w:rsid w:val="00697412"/>
    <w:rsid w:val="006F02E9"/>
    <w:rsid w:val="00706787"/>
    <w:rsid w:val="00727789"/>
    <w:rsid w:val="00734AA1"/>
    <w:rsid w:val="00756D29"/>
    <w:rsid w:val="00764EE6"/>
    <w:rsid w:val="00777A33"/>
    <w:rsid w:val="007B212B"/>
    <w:rsid w:val="007B76C2"/>
    <w:rsid w:val="007B7D69"/>
    <w:rsid w:val="007E7026"/>
    <w:rsid w:val="007E70B8"/>
    <w:rsid w:val="008009C7"/>
    <w:rsid w:val="008057B7"/>
    <w:rsid w:val="00825152"/>
    <w:rsid w:val="00877C8E"/>
    <w:rsid w:val="00882B41"/>
    <w:rsid w:val="00891B2D"/>
    <w:rsid w:val="008A2E55"/>
    <w:rsid w:val="008D2601"/>
    <w:rsid w:val="008D3D91"/>
    <w:rsid w:val="008D3E09"/>
    <w:rsid w:val="008D41A1"/>
    <w:rsid w:val="008E3EFD"/>
    <w:rsid w:val="008F4DCB"/>
    <w:rsid w:val="00907661"/>
    <w:rsid w:val="00915C2D"/>
    <w:rsid w:val="009204A0"/>
    <w:rsid w:val="00921B1A"/>
    <w:rsid w:val="009544DC"/>
    <w:rsid w:val="0095618B"/>
    <w:rsid w:val="00977F3F"/>
    <w:rsid w:val="00980B32"/>
    <w:rsid w:val="009A69DC"/>
    <w:rsid w:val="009C1C7C"/>
    <w:rsid w:val="009C54B5"/>
    <w:rsid w:val="009C56A3"/>
    <w:rsid w:val="009D7533"/>
    <w:rsid w:val="009E2396"/>
    <w:rsid w:val="00A16898"/>
    <w:rsid w:val="00A17B5D"/>
    <w:rsid w:val="00A231BA"/>
    <w:rsid w:val="00A4263A"/>
    <w:rsid w:val="00A463C1"/>
    <w:rsid w:val="00A62371"/>
    <w:rsid w:val="00A868F7"/>
    <w:rsid w:val="00AA7D42"/>
    <w:rsid w:val="00AB1167"/>
    <w:rsid w:val="00AB7812"/>
    <w:rsid w:val="00AD262D"/>
    <w:rsid w:val="00AD6937"/>
    <w:rsid w:val="00AE32FD"/>
    <w:rsid w:val="00AE7313"/>
    <w:rsid w:val="00AF68D4"/>
    <w:rsid w:val="00B04FA9"/>
    <w:rsid w:val="00B24388"/>
    <w:rsid w:val="00B2767B"/>
    <w:rsid w:val="00B40D8E"/>
    <w:rsid w:val="00B73725"/>
    <w:rsid w:val="00B811CD"/>
    <w:rsid w:val="00B942F2"/>
    <w:rsid w:val="00BC24C2"/>
    <w:rsid w:val="00BC5731"/>
    <w:rsid w:val="00BD2BC2"/>
    <w:rsid w:val="00BE17EB"/>
    <w:rsid w:val="00BF48C1"/>
    <w:rsid w:val="00C02BEE"/>
    <w:rsid w:val="00C16412"/>
    <w:rsid w:val="00C36D88"/>
    <w:rsid w:val="00C42E37"/>
    <w:rsid w:val="00C53590"/>
    <w:rsid w:val="00CC627A"/>
    <w:rsid w:val="00CD2B36"/>
    <w:rsid w:val="00CD3FD1"/>
    <w:rsid w:val="00CF420A"/>
    <w:rsid w:val="00CF6484"/>
    <w:rsid w:val="00CF6CC6"/>
    <w:rsid w:val="00D15A6D"/>
    <w:rsid w:val="00D35CBE"/>
    <w:rsid w:val="00D5347D"/>
    <w:rsid w:val="00D55FDD"/>
    <w:rsid w:val="00D67468"/>
    <w:rsid w:val="00D85A19"/>
    <w:rsid w:val="00DA5933"/>
    <w:rsid w:val="00DB6DAF"/>
    <w:rsid w:val="00DC756C"/>
    <w:rsid w:val="00DD6939"/>
    <w:rsid w:val="00DE5CCC"/>
    <w:rsid w:val="00DF425F"/>
    <w:rsid w:val="00E00D6E"/>
    <w:rsid w:val="00E018A0"/>
    <w:rsid w:val="00E141CB"/>
    <w:rsid w:val="00E704F4"/>
    <w:rsid w:val="00E70DBE"/>
    <w:rsid w:val="00E714C1"/>
    <w:rsid w:val="00EB21BB"/>
    <w:rsid w:val="00EC114A"/>
    <w:rsid w:val="00ED6D79"/>
    <w:rsid w:val="00EF1AD7"/>
    <w:rsid w:val="00F2193D"/>
    <w:rsid w:val="00FA262A"/>
    <w:rsid w:val="00FC5A3E"/>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E92572"/>
  <w15:docId w15:val="{ABD99DBE-20D2-4725-9938-F371B288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EF1AD7"/>
    <w:rPr>
      <w:color w:val="800080" w:themeColor="followedHyperlink"/>
      <w:u w:val="single"/>
    </w:rPr>
  </w:style>
  <w:style w:type="character" w:styleId="SubtleEmphasis">
    <w:name w:val="Subtle Emphasis"/>
    <w:basedOn w:val="DefaultParagraphFont"/>
    <w:uiPriority w:val="19"/>
    <w:qFormat/>
    <w:rsid w:val="001649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 w:id="19814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tionary.com" TargetMode="External"/><Relationship Id="rId5" Type="http://schemas.openxmlformats.org/officeDocument/2006/relationships/webSettings" Target="webSettings.xml"/><Relationship Id="rId10" Type="http://schemas.openxmlformats.org/officeDocument/2006/relationships/hyperlink" Target="https://childrens.poetryarchive.org/poem/the-romans-in-britain/" TargetMode="External"/><Relationship Id="rId4" Type="http://schemas.openxmlformats.org/officeDocument/2006/relationships/settings" Target="settings.xml"/><Relationship Id="rId9" Type="http://schemas.openxmlformats.org/officeDocument/2006/relationships/hyperlink" Target="https://www.youtube.com/watch?v=Sv7OHfpIR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09A8-E092-49EC-B2EF-EE5E4637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4</cp:revision>
  <cp:lastPrinted>2016-08-29T10:14:00Z</cp:lastPrinted>
  <dcterms:created xsi:type="dcterms:W3CDTF">2020-06-02T16:04:00Z</dcterms:created>
  <dcterms:modified xsi:type="dcterms:W3CDTF">2020-06-09T12:51:00Z</dcterms:modified>
</cp:coreProperties>
</file>