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850DD" w:rsidRDefault="004850A1">
      <w:r>
        <w:rPr>
          <w:noProof/>
          <w:lang w:eastAsia="en-GB"/>
        </w:rPr>
        <mc:AlternateContent>
          <mc:Choice Requires="wps">
            <w:drawing>
              <wp:anchor distT="45720" distB="45720" distL="114300" distR="114300" simplePos="0" relativeHeight="251667456" behindDoc="0" locked="0" layoutInCell="1" allowOverlap="1">
                <wp:simplePos x="0" y="0"/>
                <wp:positionH relativeFrom="column">
                  <wp:posOffset>3333750</wp:posOffset>
                </wp:positionH>
                <wp:positionV relativeFrom="paragraph">
                  <wp:posOffset>3543300</wp:posOffset>
                </wp:positionV>
                <wp:extent cx="3200400" cy="1404620"/>
                <wp:effectExtent l="0" t="0" r="19050" b="139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04620"/>
                        </a:xfrm>
                        <a:prstGeom prst="rect">
                          <a:avLst/>
                        </a:prstGeom>
                        <a:solidFill>
                          <a:srgbClr val="FFFFFF"/>
                        </a:solidFill>
                        <a:ln w="9525">
                          <a:solidFill>
                            <a:srgbClr val="000000"/>
                          </a:solidFill>
                          <a:miter lim="800000"/>
                          <a:headEnd/>
                          <a:tailEnd/>
                        </a:ln>
                      </wps:spPr>
                      <wps:txbx>
                        <w:txbxContent>
                          <w:p w:rsidR="00FC5FDB" w:rsidRDefault="004850A1">
                            <w:r>
                              <w:rPr>
                                <w:noProof/>
                                <w:lang w:eastAsia="en-GB"/>
                              </w:rPr>
                              <w:drawing>
                                <wp:inline distT="0" distB="0" distL="0" distR="0" wp14:anchorId="52D8DC29" wp14:editId="558367A2">
                                  <wp:extent cx="3008630" cy="1882775"/>
                                  <wp:effectExtent l="0" t="0" r="127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008630" cy="188277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2.5pt;margin-top:279pt;width:252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">
                <v:textbox style="mso-fit-shape-to-text:t">
                  <w:txbxContent>
                    <w:p w:rsidR="00FC5FDB" w:rsidRDefault="004850A1">
                      <w:r>
                        <w:rPr>
                          <w:noProof/>
                          <w:lang w:eastAsia="en-GB"/>
                        </w:rPr>
                        <w:drawing>
                          <wp:inline distT="0" distB="0" distL="0" distR="0" wp14:anchorId="52D8DC29" wp14:editId="558367A2">
                            <wp:extent cx="3008630" cy="1882775"/>
                            <wp:effectExtent l="0" t="0" r="127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08630" cy="1882775"/>
                                    </a:xfrm>
                                    <a:prstGeom prst="rect">
                                      <a:avLst/>
                                    </a:prstGeom>
                                  </pic:spPr>
                                </pic:pic>
                              </a:graphicData>
                            </a:graphic>
                          </wp:inline>
                        </w:drawing>
                      </w:r>
                    </w:p>
                  </w:txbxContent>
                </v:textbox>
                <w10:wrap type="square"/>
              </v:shape>
            </w:pict>
          </mc:Fallback>
        </mc:AlternateContent>
      </w:r>
      <w:r>
        <w:rPr>
          <w:noProof/>
          <w:lang w:eastAsia="en-GB"/>
        </w:rPr>
        <mc:AlternateContent>
          <mc:Choice Requires="wps">
            <w:drawing>
              <wp:anchor distT="45720" distB="45720" distL="114300" distR="114300" simplePos="0" relativeHeight="251665408" behindDoc="0" locked="0" layoutInCell="1" allowOverlap="1">
                <wp:simplePos x="0" y="0"/>
                <wp:positionH relativeFrom="page">
                  <wp:posOffset>7562850</wp:posOffset>
                </wp:positionH>
                <wp:positionV relativeFrom="paragraph">
                  <wp:posOffset>1514475</wp:posOffset>
                </wp:positionV>
                <wp:extent cx="2971800" cy="1802765"/>
                <wp:effectExtent l="0" t="0" r="19050" b="2603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802765"/>
                        </a:xfrm>
                        <a:prstGeom prst="rect">
                          <a:avLst/>
                        </a:prstGeom>
                        <a:solidFill>
                          <a:srgbClr val="FFFFFF"/>
                        </a:solidFill>
                        <a:ln w="9525">
                          <a:solidFill>
                            <a:srgbClr val="000000"/>
                          </a:solidFill>
                          <a:miter lim="800000"/>
                          <a:headEnd/>
                          <a:tailEnd/>
                        </a:ln>
                      </wps:spPr>
                      <wps:txbx>
                        <w:txbxContent>
                          <w:p w:rsidR="00437C19" w:rsidRDefault="00437C19" w:rsidP="00437C19">
                            <w:pPr>
                              <w:rPr>
                                <w:rFonts w:ascii="Helvetica" w:hAnsi="Helvetica" w:cs="Helvetica"/>
                                <w:b/>
                                <w:color w:val="1B1464"/>
                                <w:sz w:val="32"/>
                                <w:szCs w:val="32"/>
                              </w:rPr>
                            </w:pPr>
                            <w:r w:rsidRPr="00691376">
                              <w:rPr>
                                <w:rFonts w:ascii="Helvetica" w:hAnsi="Helvetica" w:cs="Helvetica"/>
                                <w:b/>
                                <w:color w:val="1B1464"/>
                                <w:sz w:val="32"/>
                                <w:szCs w:val="32"/>
                              </w:rPr>
                              <w:t xml:space="preserve">What </w:t>
                            </w:r>
                            <w:r>
                              <w:rPr>
                                <w:rFonts w:ascii="Helvetica" w:hAnsi="Helvetica" w:cs="Helvetica"/>
                                <w:b/>
                                <w:color w:val="1B1464"/>
                                <w:sz w:val="32"/>
                                <w:szCs w:val="32"/>
                              </w:rPr>
                              <w:t>did we do?</w:t>
                            </w:r>
                          </w:p>
                          <w:p w:rsidR="00437C19" w:rsidRPr="00FC5FDB" w:rsidRDefault="00437C19" w:rsidP="00437C19">
                            <w:pPr>
                              <w:rPr>
                                <w:rFonts w:ascii="Helvetica" w:hAnsi="Helvetica" w:cs="Helvetica"/>
                                <w:sz w:val="24"/>
                                <w:szCs w:val="24"/>
                              </w:rPr>
                            </w:pPr>
                            <w:r w:rsidRPr="00FC5FDB">
                              <w:rPr>
                                <w:rFonts w:ascii="Helvetica" w:hAnsi="Helvetica" w:cs="Helvetica"/>
                                <w:sz w:val="24"/>
                                <w:szCs w:val="24"/>
                              </w:rPr>
                              <w:t>School Council thought it was important to raise the awareness of Anti-Bullying. They led a whole school assembly on Monday 15</w:t>
                            </w:r>
                            <w:r w:rsidRPr="00FC5FDB">
                              <w:rPr>
                                <w:rFonts w:ascii="Helvetica" w:hAnsi="Helvetica" w:cs="Helvetica"/>
                                <w:sz w:val="24"/>
                                <w:szCs w:val="24"/>
                                <w:vertAlign w:val="superscript"/>
                              </w:rPr>
                              <w:t>th</w:t>
                            </w:r>
                            <w:r w:rsidRPr="00FC5FDB">
                              <w:rPr>
                                <w:rFonts w:ascii="Helvetica" w:hAnsi="Helvetica" w:cs="Helvetica"/>
                                <w:sz w:val="24"/>
                                <w:szCs w:val="24"/>
                              </w:rPr>
                              <w:t xml:space="preserve"> November talking about what bullying is, who you can talk to if you or someone you </w:t>
                            </w:r>
                            <w:r w:rsidR="00FC5FDB" w:rsidRPr="00FC5FDB">
                              <w:rPr>
                                <w:rFonts w:ascii="Helvetica" w:hAnsi="Helvetica" w:cs="Helvetica"/>
                                <w:sz w:val="24"/>
                                <w:szCs w:val="24"/>
                              </w:rPr>
                              <w:t>know is having difficulties.</w:t>
                            </w:r>
                          </w:p>
                          <w:p w:rsidR="00691376" w:rsidRDefault="006913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95.5pt;margin-top:119.25pt;width:234pt;height:141.9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">
                <v:textbox>
                  <w:txbxContent>
                    <w:p w:rsidR="00437C19" w:rsidRDefault="00437C19" w:rsidP="00437C19">
                      <w:pPr>
                        <w:rPr>
                          <w:rFonts w:ascii="Helvetica" w:hAnsi="Helvetica" w:cs="Helvetica"/>
                          <w:b/>
                          <w:color w:val="1B1464"/>
                          <w:sz w:val="32"/>
                          <w:szCs w:val="32"/>
                        </w:rPr>
                      </w:pPr>
                      <w:r w:rsidRPr="00691376">
                        <w:rPr>
                          <w:rFonts w:ascii="Helvetica" w:hAnsi="Helvetica" w:cs="Helvetica"/>
                          <w:b/>
                          <w:color w:val="1B1464"/>
                          <w:sz w:val="32"/>
                          <w:szCs w:val="32"/>
                        </w:rPr>
                        <w:t xml:space="preserve">What </w:t>
                      </w:r>
                      <w:r>
                        <w:rPr>
                          <w:rFonts w:ascii="Helvetica" w:hAnsi="Helvetica" w:cs="Helvetica"/>
                          <w:b/>
                          <w:color w:val="1B1464"/>
                          <w:sz w:val="32"/>
                          <w:szCs w:val="32"/>
                        </w:rPr>
                        <w:t>did we do?</w:t>
                      </w:r>
                    </w:p>
                    <w:p w:rsidR="00437C19" w:rsidRPr="00FC5FDB" w:rsidRDefault="00437C19" w:rsidP="00437C19">
                      <w:pPr>
                        <w:rPr>
                          <w:rFonts w:ascii="Helvetica" w:hAnsi="Helvetica" w:cs="Helvetica"/>
                          <w:sz w:val="24"/>
                          <w:szCs w:val="24"/>
                        </w:rPr>
                      </w:pPr>
                      <w:r w:rsidRPr="00FC5FDB">
                        <w:rPr>
                          <w:rFonts w:ascii="Helvetica" w:hAnsi="Helvetica" w:cs="Helvetica"/>
                          <w:sz w:val="24"/>
                          <w:szCs w:val="24"/>
                        </w:rPr>
                        <w:t>School Council thought it was important to raise the awareness of Anti-Bullying. They led a whole school assembly on Monday 15</w:t>
                      </w:r>
                      <w:r w:rsidRPr="00FC5FDB">
                        <w:rPr>
                          <w:rFonts w:ascii="Helvetica" w:hAnsi="Helvetica" w:cs="Helvetica"/>
                          <w:sz w:val="24"/>
                          <w:szCs w:val="24"/>
                          <w:vertAlign w:val="superscript"/>
                        </w:rPr>
                        <w:t>th</w:t>
                      </w:r>
                      <w:r w:rsidRPr="00FC5FDB">
                        <w:rPr>
                          <w:rFonts w:ascii="Helvetica" w:hAnsi="Helvetica" w:cs="Helvetica"/>
                          <w:sz w:val="24"/>
                          <w:szCs w:val="24"/>
                        </w:rPr>
                        <w:t xml:space="preserve"> November talking about what bullying is, who you can talk to if you or someone you </w:t>
                      </w:r>
                      <w:r w:rsidR="00FC5FDB" w:rsidRPr="00FC5FDB">
                        <w:rPr>
                          <w:rFonts w:ascii="Helvetica" w:hAnsi="Helvetica" w:cs="Helvetica"/>
                          <w:sz w:val="24"/>
                          <w:szCs w:val="24"/>
                        </w:rPr>
                        <w:t>know is having difficulties.</w:t>
                      </w:r>
                    </w:p>
                    <w:p w:rsidR="00691376" w:rsidRDefault="00691376"/>
                  </w:txbxContent>
                </v:textbox>
                <w10:wrap type="square" anchorx="page"/>
              </v:shape>
            </w:pict>
          </mc:Fallback>
        </mc:AlternateContent>
      </w:r>
      <w:r>
        <w:rPr>
          <w:noProof/>
          <w:lang w:eastAsia="en-GB"/>
        </w:rPr>
        <mc:AlternateContent>
          <mc:Choice Requires="wps">
            <w:drawing>
              <wp:anchor distT="45720" distB="45720" distL="114300" distR="114300" simplePos="0" relativeHeight="251663360" behindDoc="0" locked="0" layoutInCell="1" allowOverlap="1">
                <wp:simplePos x="0" y="0"/>
                <wp:positionH relativeFrom="column">
                  <wp:posOffset>3314700</wp:posOffset>
                </wp:positionH>
                <wp:positionV relativeFrom="paragraph">
                  <wp:posOffset>1504950</wp:posOffset>
                </wp:positionV>
                <wp:extent cx="3228975" cy="19050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905000"/>
                        </a:xfrm>
                        <a:prstGeom prst="rect">
                          <a:avLst/>
                        </a:prstGeom>
                        <a:solidFill>
                          <a:srgbClr val="FFFFFF"/>
                        </a:solidFill>
                        <a:ln w="9525">
                          <a:solidFill>
                            <a:srgbClr val="000000"/>
                          </a:solidFill>
                          <a:miter lim="800000"/>
                          <a:headEnd/>
                          <a:tailEnd/>
                        </a:ln>
                      </wps:spPr>
                      <wps:txbx>
                        <w:txbxContent>
                          <w:p w:rsidR="00691376" w:rsidRDefault="00691376">
                            <w:r>
                              <w:rPr>
                                <w:noProof/>
                                <w:lang w:eastAsia="en-GB"/>
                              </w:rPr>
                              <w:drawing>
                                <wp:inline distT="0" distB="0" distL="0" distR="0" wp14:anchorId="6755FFB4" wp14:editId="68BB6603">
                                  <wp:extent cx="3048000" cy="17646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48000" cy="17646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61pt;margin-top:118.5pt;width:254.25pt;height:15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">
                <v:textbox>
                  <w:txbxContent>
                    <w:p w:rsidR="00691376" w:rsidRDefault="00691376">
                      <w:r>
                        <w:rPr>
                          <w:noProof/>
                          <w:lang w:eastAsia="en-GB"/>
                        </w:rPr>
                        <w:drawing>
                          <wp:inline distT="0" distB="0" distL="0" distR="0" wp14:anchorId="6755FFB4" wp14:editId="68BB6603">
                            <wp:extent cx="3048000" cy="17646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48000" cy="1764665"/>
                                    </a:xfrm>
                                    <a:prstGeom prst="rect">
                                      <a:avLst/>
                                    </a:prstGeom>
                                  </pic:spPr>
                                </pic:pic>
                              </a:graphicData>
                            </a:graphic>
                          </wp:inline>
                        </w:drawing>
                      </w:r>
                    </w:p>
                  </w:txbxContent>
                </v:textbox>
                <w10:wrap type="square"/>
              </v:shape>
            </w:pict>
          </mc:Fallback>
        </mc:AlternateContent>
      </w:r>
      <w:r>
        <w:rPr>
          <w:noProof/>
          <w:lang w:eastAsia="en-GB"/>
        </w:rPr>
        <mc:AlternateContent>
          <mc:Choice Requires="wps">
            <w:drawing>
              <wp:anchor distT="45720" distB="45720" distL="114300" distR="114300" simplePos="0" relativeHeight="251661312" behindDoc="0" locked="0" layoutInCell="1" allowOverlap="1">
                <wp:simplePos x="0" y="0"/>
                <wp:positionH relativeFrom="column">
                  <wp:posOffset>-200025</wp:posOffset>
                </wp:positionH>
                <wp:positionV relativeFrom="paragraph">
                  <wp:posOffset>1495425</wp:posOffset>
                </wp:positionV>
                <wp:extent cx="3333750" cy="140462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404620"/>
                        </a:xfrm>
                        <a:prstGeom prst="rect">
                          <a:avLst/>
                        </a:prstGeom>
                        <a:solidFill>
                          <a:srgbClr val="FFFFFF"/>
                        </a:solidFill>
                        <a:ln w="9525">
                          <a:solidFill>
                            <a:srgbClr val="000000"/>
                          </a:solidFill>
                          <a:miter lim="800000"/>
                          <a:headEnd/>
                          <a:tailEnd/>
                        </a:ln>
                      </wps:spPr>
                      <wps:txbx>
                        <w:txbxContent>
                          <w:p w:rsidR="00691376" w:rsidRPr="00691376" w:rsidRDefault="00691376">
                            <w:pPr>
                              <w:rPr>
                                <w:rFonts w:ascii="Helvetica" w:hAnsi="Helvetica" w:cs="Helvetica"/>
                                <w:b/>
                                <w:color w:val="1B1464"/>
                                <w:sz w:val="32"/>
                                <w:szCs w:val="32"/>
                              </w:rPr>
                            </w:pPr>
                            <w:r w:rsidRPr="00691376">
                              <w:rPr>
                                <w:rFonts w:ascii="Helvetica" w:hAnsi="Helvetica" w:cs="Helvetica"/>
                                <w:b/>
                                <w:color w:val="1B1464"/>
                                <w:sz w:val="32"/>
                                <w:szCs w:val="32"/>
                              </w:rPr>
                              <w:t>What is Anti-Bullying Week?</w:t>
                            </w:r>
                          </w:p>
                          <w:p w:rsidR="00691376" w:rsidRPr="00FC5FDB" w:rsidRDefault="00691376">
                            <w:pPr>
                              <w:rPr>
                                <w:sz w:val="24"/>
                                <w:szCs w:val="24"/>
                              </w:rPr>
                            </w:pPr>
                            <w:r w:rsidRPr="00FC5FDB">
                              <w:rPr>
                                <w:rFonts w:ascii="Helvetica" w:hAnsi="Helvetica" w:cs="Helvetica"/>
                                <w:sz w:val="24"/>
                                <w:szCs w:val="24"/>
                              </w:rPr>
                              <w:t xml:space="preserve">Anti-Bullying Week 2021 was coordinated In England and Wales by the Anti-Bullying Alliance. It took place from 15 to 19 November 2021 and had the theme One Kind Word. The week began with Odd Socks Day which was supported by CBBC and </w:t>
                            </w:r>
                            <w:proofErr w:type="spellStart"/>
                            <w:r w:rsidRPr="00FC5FDB">
                              <w:rPr>
                                <w:rFonts w:ascii="Helvetica" w:hAnsi="Helvetica" w:cs="Helvetica"/>
                                <w:sz w:val="24"/>
                                <w:szCs w:val="24"/>
                              </w:rPr>
                              <w:t>CBeebies</w:t>
                            </w:r>
                            <w:proofErr w:type="spellEnd"/>
                            <w:r w:rsidRPr="00FC5FDB">
                              <w:rPr>
                                <w:rFonts w:ascii="Helvetica" w:hAnsi="Helvetica" w:cs="Helvetica"/>
                                <w:sz w:val="24"/>
                                <w:szCs w:val="24"/>
                              </w:rPr>
                              <w:t xml:space="preserve"> star Andy Day and his band Andy and the Odd Socks.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5.75pt;margin-top:117.75pt;width:26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">
                <v:textbox style="mso-fit-shape-to-text:t">
                  <w:txbxContent>
                    <w:p w:rsidR="00691376" w:rsidRPr="00691376" w:rsidRDefault="00691376">
                      <w:pPr>
                        <w:rPr>
                          <w:rFonts w:ascii="Helvetica" w:hAnsi="Helvetica" w:cs="Helvetica"/>
                          <w:b/>
                          <w:color w:val="1B1464"/>
                          <w:sz w:val="32"/>
                          <w:szCs w:val="32"/>
                        </w:rPr>
                      </w:pPr>
                      <w:r w:rsidRPr="00691376">
                        <w:rPr>
                          <w:rFonts w:ascii="Helvetica" w:hAnsi="Helvetica" w:cs="Helvetica"/>
                          <w:b/>
                          <w:color w:val="1B1464"/>
                          <w:sz w:val="32"/>
                          <w:szCs w:val="32"/>
                        </w:rPr>
                        <w:t>What is Anti-Bullying Week?</w:t>
                      </w:r>
                    </w:p>
                    <w:p w:rsidR="00691376" w:rsidRPr="00FC5FDB" w:rsidRDefault="00691376">
                      <w:pPr>
                        <w:rPr>
                          <w:sz w:val="24"/>
                          <w:szCs w:val="24"/>
                        </w:rPr>
                      </w:pPr>
                      <w:r w:rsidRPr="00FC5FDB">
                        <w:rPr>
                          <w:rFonts w:ascii="Helvetica" w:hAnsi="Helvetica" w:cs="Helvetica"/>
                          <w:sz w:val="24"/>
                          <w:szCs w:val="24"/>
                        </w:rPr>
                        <w:t xml:space="preserve">Anti-Bullying Week 2021 was coordinated In England and Wales by the Anti-Bullying Alliance. It took place from 15 to 19 November 2021 and had the theme One Kind Word. The week began with Odd Socks Day which was supported by CBBC and </w:t>
                      </w:r>
                      <w:proofErr w:type="spellStart"/>
                      <w:r w:rsidRPr="00FC5FDB">
                        <w:rPr>
                          <w:rFonts w:ascii="Helvetica" w:hAnsi="Helvetica" w:cs="Helvetica"/>
                          <w:sz w:val="24"/>
                          <w:szCs w:val="24"/>
                        </w:rPr>
                        <w:t>CBeebies</w:t>
                      </w:r>
                      <w:proofErr w:type="spellEnd"/>
                      <w:r w:rsidRPr="00FC5FDB">
                        <w:rPr>
                          <w:rFonts w:ascii="Helvetica" w:hAnsi="Helvetica" w:cs="Helvetica"/>
                          <w:sz w:val="24"/>
                          <w:szCs w:val="24"/>
                        </w:rPr>
                        <w:t xml:space="preserve"> star Andy Day and his band Andy and the Odd Socks.</w:t>
                      </w:r>
                    </w:p>
                  </w:txbxContent>
                </v:textbox>
                <w10:wrap type="square"/>
              </v:shape>
            </w:pict>
          </mc:Fallback>
        </mc:AlternateContent>
      </w:r>
      <w:r>
        <w:rPr>
          <w:noProof/>
          <w:lang w:eastAsia="en-GB"/>
        </w:rPr>
        <mc:AlternateContent>
          <mc:Choice Requires="wps">
            <w:drawing>
              <wp:anchor distT="45720" distB="45720" distL="114300" distR="114300" simplePos="0" relativeHeight="251671552" behindDoc="0" locked="0" layoutInCell="1" allowOverlap="1" wp14:anchorId="22D253C7" wp14:editId="79E4B768">
                <wp:simplePos x="0" y="0"/>
                <wp:positionH relativeFrom="column">
                  <wp:posOffset>-200025</wp:posOffset>
                </wp:positionH>
                <wp:positionV relativeFrom="paragraph">
                  <wp:posOffset>3429000</wp:posOffset>
                </wp:positionV>
                <wp:extent cx="3200400" cy="225742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57425"/>
                        </a:xfrm>
                        <a:prstGeom prst="rect">
                          <a:avLst/>
                        </a:prstGeom>
                        <a:solidFill>
                          <a:srgbClr val="FFFFFF"/>
                        </a:solidFill>
                        <a:ln w="9525">
                          <a:solidFill>
                            <a:srgbClr val="000000"/>
                          </a:solidFill>
                          <a:miter lim="800000"/>
                          <a:headEnd/>
                          <a:tailEnd/>
                        </a:ln>
                      </wps:spPr>
                      <wps:txbx>
                        <w:txbxContent>
                          <w:p w:rsidR="004850A1" w:rsidRDefault="004850A1" w:rsidP="004850A1">
                            <w:pPr>
                              <w:rPr>
                                <w:rFonts w:ascii="Helvetica" w:hAnsi="Helvetica" w:cs="Helvetica"/>
                                <w:b/>
                                <w:color w:val="1B1464"/>
                                <w:sz w:val="32"/>
                                <w:szCs w:val="32"/>
                              </w:rPr>
                            </w:pPr>
                            <w:r>
                              <w:rPr>
                                <w:rFonts w:ascii="Helvetica" w:hAnsi="Helvetica" w:cs="Helvetica"/>
                                <w:b/>
                                <w:color w:val="1B1464"/>
                                <w:sz w:val="32"/>
                                <w:szCs w:val="32"/>
                              </w:rPr>
                              <w:t>What is ‘Odd Socks Day’ all about?</w:t>
                            </w:r>
                          </w:p>
                          <w:p w:rsidR="004850A1" w:rsidRDefault="004850A1" w:rsidP="004850A1">
                            <w:pPr>
                              <w:rPr>
                                <w:rFonts w:ascii="Helvetica" w:hAnsi="Helvetica" w:cs="Helvetica"/>
                                <w:b/>
                                <w:color w:val="1B1464"/>
                                <w:sz w:val="32"/>
                                <w:szCs w:val="32"/>
                              </w:rPr>
                            </w:pPr>
                            <w:r>
                              <w:rPr>
                                <w:rFonts w:ascii="Helvetica" w:hAnsi="Helvetica" w:cs="Helvetica"/>
                                <w:sz w:val="24"/>
                                <w:szCs w:val="24"/>
                              </w:rPr>
                              <w:t xml:space="preserve">The School Council were keen for us to signify the start of Anti-Bullying Week by taking part in national ‘Odd Socks Day’. This is to remind us that we are all different and unique and </w:t>
                            </w:r>
                            <w:proofErr w:type="gramStart"/>
                            <w:r>
                              <w:rPr>
                                <w:rFonts w:ascii="Helvetica" w:hAnsi="Helvetica" w:cs="Helvetica"/>
                                <w:sz w:val="24"/>
                                <w:szCs w:val="24"/>
                              </w:rPr>
                              <w:t>lets</w:t>
                            </w:r>
                            <w:proofErr w:type="gramEnd"/>
                            <w:r>
                              <w:rPr>
                                <w:rFonts w:ascii="Helvetica" w:hAnsi="Helvetica" w:cs="Helvetica"/>
                                <w:sz w:val="24"/>
                                <w:szCs w:val="24"/>
                              </w:rPr>
                              <w:t xml:space="preserve"> be kind to each other and respect </w:t>
                            </w:r>
                            <w:proofErr w:type="spellStart"/>
                            <w:r>
                              <w:rPr>
                                <w:rFonts w:ascii="Helvetica" w:hAnsi="Helvetica" w:cs="Helvetica"/>
                                <w:sz w:val="24"/>
                                <w:szCs w:val="24"/>
                              </w:rPr>
                              <w:t>each others</w:t>
                            </w:r>
                            <w:proofErr w:type="spellEnd"/>
                            <w:r>
                              <w:rPr>
                                <w:rFonts w:ascii="Helvetica" w:hAnsi="Helvetica" w:cs="Helvetica"/>
                                <w:sz w:val="24"/>
                                <w:szCs w:val="24"/>
                              </w:rPr>
                              <w:t xml:space="preserve"> individuality. We had circle time and PSHE lessons in our classes to explore this in detail.</w:t>
                            </w:r>
                          </w:p>
                          <w:p w:rsidR="004850A1" w:rsidRDefault="004850A1" w:rsidP="004850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253C7" id="_x0000_s1030" type="#_x0000_t202" style="position:absolute;margin-left:-15.75pt;margin-top:270pt;width:252pt;height:177.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">
                <v:textbox>
                  <w:txbxContent>
                    <w:p w:rsidR="004850A1" w:rsidRDefault="004850A1" w:rsidP="004850A1">
                      <w:pPr>
                        <w:rPr>
                          <w:rFonts w:ascii="Helvetica" w:hAnsi="Helvetica" w:cs="Helvetica"/>
                          <w:b/>
                          <w:color w:val="1B1464"/>
                          <w:sz w:val="32"/>
                          <w:szCs w:val="32"/>
                        </w:rPr>
                      </w:pPr>
                      <w:r>
                        <w:rPr>
                          <w:rFonts w:ascii="Helvetica" w:hAnsi="Helvetica" w:cs="Helvetica"/>
                          <w:b/>
                          <w:color w:val="1B1464"/>
                          <w:sz w:val="32"/>
                          <w:szCs w:val="32"/>
                        </w:rPr>
                        <w:t>What is ‘Odd Socks Day’ all about?</w:t>
                      </w:r>
                    </w:p>
                    <w:p w:rsidR="004850A1" w:rsidRDefault="004850A1" w:rsidP="004850A1">
                      <w:pPr>
                        <w:rPr>
                          <w:rFonts w:ascii="Helvetica" w:hAnsi="Helvetica" w:cs="Helvetica"/>
                          <w:b/>
                          <w:color w:val="1B1464"/>
                          <w:sz w:val="32"/>
                          <w:szCs w:val="32"/>
                        </w:rPr>
                      </w:pPr>
                      <w:r>
                        <w:rPr>
                          <w:rFonts w:ascii="Helvetica" w:hAnsi="Helvetica" w:cs="Helvetica"/>
                          <w:sz w:val="24"/>
                          <w:szCs w:val="24"/>
                        </w:rPr>
                        <w:t xml:space="preserve">The School Council were keen for us to signify the start of Anti-Bullying Week by taking part in national ‘Odd Socks Day’. This is to remind us that we are all different and unique and </w:t>
                      </w:r>
                      <w:proofErr w:type="gramStart"/>
                      <w:r>
                        <w:rPr>
                          <w:rFonts w:ascii="Helvetica" w:hAnsi="Helvetica" w:cs="Helvetica"/>
                          <w:sz w:val="24"/>
                          <w:szCs w:val="24"/>
                        </w:rPr>
                        <w:t>lets</w:t>
                      </w:r>
                      <w:proofErr w:type="gramEnd"/>
                      <w:r>
                        <w:rPr>
                          <w:rFonts w:ascii="Helvetica" w:hAnsi="Helvetica" w:cs="Helvetica"/>
                          <w:sz w:val="24"/>
                          <w:szCs w:val="24"/>
                        </w:rPr>
                        <w:t xml:space="preserve"> be kind to each other and respect </w:t>
                      </w:r>
                      <w:proofErr w:type="spellStart"/>
                      <w:r>
                        <w:rPr>
                          <w:rFonts w:ascii="Helvetica" w:hAnsi="Helvetica" w:cs="Helvetica"/>
                          <w:sz w:val="24"/>
                          <w:szCs w:val="24"/>
                        </w:rPr>
                        <w:t>each others</w:t>
                      </w:r>
                      <w:proofErr w:type="spellEnd"/>
                      <w:r>
                        <w:rPr>
                          <w:rFonts w:ascii="Helvetica" w:hAnsi="Helvetica" w:cs="Helvetica"/>
                          <w:sz w:val="24"/>
                          <w:szCs w:val="24"/>
                        </w:rPr>
                        <w:t xml:space="preserve"> individuality. We had circle time and PSHE lessons in our classes to explore this in detail.</w:t>
                      </w:r>
                    </w:p>
                    <w:p w:rsidR="004850A1" w:rsidRDefault="004850A1" w:rsidP="004850A1"/>
                  </w:txbxContent>
                </v:textbox>
                <w10:wrap type="square"/>
              </v:shape>
            </w:pict>
          </mc:Fallback>
        </mc:AlternateContent>
      </w:r>
      <w:r w:rsidR="00FC5FDB">
        <w:rPr>
          <w:noProof/>
          <w:lang w:eastAsia="en-GB"/>
        </w:rPr>
        <mc:AlternateContent>
          <mc:Choice Requires="wps">
            <w:drawing>
              <wp:anchor distT="45720" distB="45720" distL="114300" distR="114300" simplePos="0" relativeHeight="251669504" behindDoc="0" locked="0" layoutInCell="1" allowOverlap="1" wp14:anchorId="14C5741C" wp14:editId="7604146F">
                <wp:simplePos x="0" y="0"/>
                <wp:positionH relativeFrom="column">
                  <wp:posOffset>6762750</wp:posOffset>
                </wp:positionH>
                <wp:positionV relativeFrom="paragraph">
                  <wp:posOffset>3390900</wp:posOffset>
                </wp:positionV>
                <wp:extent cx="2828925" cy="20574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057400"/>
                        </a:xfrm>
                        <a:prstGeom prst="rect">
                          <a:avLst/>
                        </a:prstGeom>
                        <a:solidFill>
                          <a:srgbClr val="FFFFFF"/>
                        </a:solidFill>
                        <a:ln w="9525">
                          <a:solidFill>
                            <a:srgbClr val="000000"/>
                          </a:solidFill>
                          <a:miter lim="800000"/>
                          <a:headEnd/>
                          <a:tailEnd/>
                        </a:ln>
                      </wps:spPr>
                      <wps:txbx>
                        <w:txbxContent>
                          <w:p w:rsidR="00FC5FDB" w:rsidRDefault="00FC5FDB" w:rsidP="00FC5FDB">
                            <w:pPr>
                              <w:rPr>
                                <w:rFonts w:ascii="Helvetica" w:hAnsi="Helvetica" w:cs="Helvetica"/>
                                <w:b/>
                                <w:color w:val="1B1464"/>
                                <w:sz w:val="32"/>
                                <w:szCs w:val="32"/>
                              </w:rPr>
                            </w:pPr>
                            <w:r>
                              <w:rPr>
                                <w:rFonts w:ascii="Helvetica" w:hAnsi="Helvetica" w:cs="Helvetica"/>
                                <w:b/>
                                <w:color w:val="1B1464"/>
                                <w:sz w:val="32"/>
                                <w:szCs w:val="32"/>
                              </w:rPr>
                              <w:t>All classes…</w:t>
                            </w:r>
                          </w:p>
                          <w:p w:rsidR="00FC5FDB" w:rsidRPr="00FC5FDB" w:rsidRDefault="00FC5FDB" w:rsidP="00FC5FDB">
                            <w:pPr>
                              <w:rPr>
                                <w:rFonts w:ascii="Helvetica" w:hAnsi="Helvetica" w:cs="Helvetica"/>
                                <w:sz w:val="24"/>
                                <w:szCs w:val="24"/>
                              </w:rPr>
                            </w:pPr>
                            <w:r w:rsidRPr="00FC5FDB">
                              <w:rPr>
                                <w:rFonts w:ascii="Helvetica" w:hAnsi="Helvetica" w:cs="Helvetica"/>
                                <w:sz w:val="24"/>
                                <w:szCs w:val="24"/>
                              </w:rPr>
                              <w:t xml:space="preserve">Discussed what bullying is, who you can talk to about bullying and active steps you can take to </w:t>
                            </w:r>
                            <w:r>
                              <w:rPr>
                                <w:rFonts w:ascii="Helvetica" w:hAnsi="Helvetica" w:cs="Helvetica"/>
                                <w:sz w:val="24"/>
                                <w:szCs w:val="24"/>
                              </w:rPr>
                              <w:t xml:space="preserve">combat bullying such as reporting offensive </w:t>
                            </w:r>
                            <w:r w:rsidRPr="00FC5FDB">
                              <w:rPr>
                                <w:rFonts w:ascii="Helvetica" w:hAnsi="Helvetica" w:cs="Helvetica"/>
                                <w:sz w:val="24"/>
                                <w:szCs w:val="24"/>
                              </w:rPr>
                              <w:t>users online.</w:t>
                            </w:r>
                          </w:p>
                          <w:p w:rsidR="00FC5FDB" w:rsidRPr="00FC5FDB" w:rsidRDefault="00FC5FDB" w:rsidP="00FC5FDB">
                            <w:pPr>
                              <w:rPr>
                                <w:sz w:val="24"/>
                                <w:szCs w:val="24"/>
                              </w:rPr>
                            </w:pPr>
                            <w:r w:rsidRPr="00FC5FDB">
                              <w:rPr>
                                <w:rFonts w:ascii="Helvetica" w:hAnsi="Helvetica" w:cs="Helvetica"/>
                                <w:sz w:val="24"/>
                                <w:szCs w:val="24"/>
                              </w:rPr>
                              <w:t>All classes discussed the Zones of Regulation</w:t>
                            </w:r>
                            <w:r>
                              <w:rPr>
                                <w:rFonts w:ascii="Helvetica" w:hAnsi="Helvetica" w:cs="Helvetica"/>
                                <w:sz w:val="24"/>
                                <w:szCs w:val="24"/>
                              </w:rPr>
                              <w:t xml:space="preserve"> and have worry boxes in their classes.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5741C" id="_x0000_s1031" type="#_x0000_t202" style="position:absolute;margin-left:532.5pt;margin-top:267pt;width:222.75pt;height:16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">
                <v:textbox>
                  <w:txbxContent>
                    <w:p w:rsidR="00FC5FDB" w:rsidRDefault="00FC5FDB" w:rsidP="00FC5FDB">
                      <w:pPr>
                        <w:rPr>
                          <w:rFonts w:ascii="Helvetica" w:hAnsi="Helvetica" w:cs="Helvetica"/>
                          <w:b/>
                          <w:color w:val="1B1464"/>
                          <w:sz w:val="32"/>
                          <w:szCs w:val="32"/>
                        </w:rPr>
                      </w:pPr>
                      <w:r>
                        <w:rPr>
                          <w:rFonts w:ascii="Helvetica" w:hAnsi="Helvetica" w:cs="Helvetica"/>
                          <w:b/>
                          <w:color w:val="1B1464"/>
                          <w:sz w:val="32"/>
                          <w:szCs w:val="32"/>
                        </w:rPr>
                        <w:t>All classes…</w:t>
                      </w:r>
                    </w:p>
                    <w:p w:rsidR="00FC5FDB" w:rsidRPr="00FC5FDB" w:rsidRDefault="00FC5FDB" w:rsidP="00FC5FDB">
                      <w:pPr>
                        <w:rPr>
                          <w:rFonts w:ascii="Helvetica" w:hAnsi="Helvetica" w:cs="Helvetica"/>
                          <w:sz w:val="24"/>
                          <w:szCs w:val="24"/>
                        </w:rPr>
                      </w:pPr>
                      <w:r w:rsidRPr="00FC5FDB">
                        <w:rPr>
                          <w:rFonts w:ascii="Helvetica" w:hAnsi="Helvetica" w:cs="Helvetica"/>
                          <w:sz w:val="24"/>
                          <w:szCs w:val="24"/>
                        </w:rPr>
                        <w:t xml:space="preserve">Discussed what bullying is, who you can talk to about bullying and active steps you can take to </w:t>
                      </w:r>
                      <w:r>
                        <w:rPr>
                          <w:rFonts w:ascii="Helvetica" w:hAnsi="Helvetica" w:cs="Helvetica"/>
                          <w:sz w:val="24"/>
                          <w:szCs w:val="24"/>
                        </w:rPr>
                        <w:t xml:space="preserve">combat bullying such as reporting offensive </w:t>
                      </w:r>
                      <w:r w:rsidRPr="00FC5FDB">
                        <w:rPr>
                          <w:rFonts w:ascii="Helvetica" w:hAnsi="Helvetica" w:cs="Helvetica"/>
                          <w:sz w:val="24"/>
                          <w:szCs w:val="24"/>
                        </w:rPr>
                        <w:t>users online.</w:t>
                      </w:r>
                    </w:p>
                    <w:p w:rsidR="00FC5FDB" w:rsidRPr="00FC5FDB" w:rsidRDefault="00FC5FDB" w:rsidP="00FC5FDB">
                      <w:pPr>
                        <w:rPr>
                          <w:sz w:val="24"/>
                          <w:szCs w:val="24"/>
                        </w:rPr>
                      </w:pPr>
                      <w:r w:rsidRPr="00FC5FDB">
                        <w:rPr>
                          <w:rFonts w:ascii="Helvetica" w:hAnsi="Helvetica" w:cs="Helvetica"/>
                          <w:sz w:val="24"/>
                          <w:szCs w:val="24"/>
                        </w:rPr>
                        <w:t>All classes discussed the Zones of Regulation</w:t>
                      </w:r>
                      <w:r>
                        <w:rPr>
                          <w:rFonts w:ascii="Helvetica" w:hAnsi="Helvetica" w:cs="Helvetica"/>
                          <w:sz w:val="24"/>
                          <w:szCs w:val="24"/>
                        </w:rPr>
                        <w:t xml:space="preserve"> and have worry boxes in their classes.</w:t>
                      </w:r>
                    </w:p>
                  </w:txbxContent>
                </v:textbox>
                <w10:wrap type="square"/>
              </v:shape>
            </w:pict>
          </mc:Fallback>
        </mc:AlternateContent>
      </w:r>
      <w:r w:rsidR="00691376">
        <w:rPr>
          <w:noProof/>
          <w:lang w:eastAsia="en-GB"/>
        </w:rPr>
        <mc:AlternateContent>
          <mc:Choice Requires="wps">
            <w:drawing>
              <wp:anchor distT="0" distB="0" distL="114300" distR="114300" simplePos="0" relativeHeight="251659264" behindDoc="0" locked="0" layoutInCell="1" allowOverlap="1" wp14:anchorId="26CBFCA9" wp14:editId="7AA8B5EF">
                <wp:simplePos x="0" y="0"/>
                <wp:positionH relativeFrom="margin">
                  <wp:posOffset>887730</wp:posOffset>
                </wp:positionH>
                <wp:positionV relativeFrom="paragraph">
                  <wp:posOffset>28575</wp:posOffset>
                </wp:positionV>
                <wp:extent cx="1828800" cy="14763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1828800" cy="1476375"/>
                        </a:xfrm>
                        <a:prstGeom prst="rect">
                          <a:avLst/>
                        </a:prstGeom>
                        <a:noFill/>
                        <a:ln>
                          <a:noFill/>
                        </a:ln>
                      </wps:spPr>
                      <wps:txbx>
                        <w:txbxContent>
                          <w:p w:rsidR="00691376" w:rsidRDefault="00691376" w:rsidP="00691376">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Anti-Bullying Week: One Kind Word</w:t>
                            </w:r>
                          </w:p>
                          <w:p w:rsidR="00691376" w:rsidRDefault="00691376" w:rsidP="00691376">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15</w:t>
                            </w:r>
                            <w:r w:rsidRPr="00691376">
                              <w:rPr>
                                <w:b/>
                                <w:color w:val="4472C4" w:themeColor="accent5"/>
                                <w:sz w:val="72"/>
                                <w:szCs w:val="72"/>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w:t>
                            </w: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-19</w:t>
                            </w:r>
                            <w:r w:rsidRPr="00691376">
                              <w:rPr>
                                <w:b/>
                                <w:color w:val="4472C4" w:themeColor="accent5"/>
                                <w:sz w:val="72"/>
                                <w:szCs w:val="72"/>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w:t>
                            </w: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November 2021</w:t>
                            </w:r>
                          </w:p>
                          <w:p w:rsidR="00691376" w:rsidRPr="00691376" w:rsidRDefault="00691376" w:rsidP="00691376">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CBFCA9" id="Text Box 1" o:spid="_x0000_s1032" type="#_x0000_t202" style="position:absolute;margin-left:69.9pt;margin-top:2.25pt;width:2in;height:116.25pt;z-index:2516592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" filled="f" stroked="f">
                <v:fill o:detectmouseclick="t"/>
                <v:textbox>
                  <w:txbxContent>
                    <w:p w:rsidR="00691376" w:rsidRDefault="00691376" w:rsidP="00691376">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Anti-Bullying Week: One Kind Word</w:t>
                      </w:r>
                    </w:p>
                    <w:p w:rsidR="00691376" w:rsidRDefault="00691376" w:rsidP="00691376">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15</w:t>
                      </w:r>
                      <w:r w:rsidRPr="00691376">
                        <w:rPr>
                          <w:b/>
                          <w:color w:val="4472C4" w:themeColor="accent5"/>
                          <w:sz w:val="72"/>
                          <w:szCs w:val="72"/>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w:t>
                      </w: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-19</w:t>
                      </w:r>
                      <w:r w:rsidRPr="00691376">
                        <w:rPr>
                          <w:b/>
                          <w:color w:val="4472C4" w:themeColor="accent5"/>
                          <w:sz w:val="72"/>
                          <w:szCs w:val="72"/>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w:t>
                      </w: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November 2021</w:t>
                      </w:r>
                    </w:p>
                    <w:p w:rsidR="00691376" w:rsidRPr="00691376" w:rsidRDefault="00691376" w:rsidP="00691376">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sectPr w:rsidR="001850DD" w:rsidSect="0069137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376"/>
    <w:rsid w:val="001850DD"/>
    <w:rsid w:val="00437C19"/>
    <w:rsid w:val="004850A1"/>
    <w:rsid w:val="00691376"/>
    <w:rsid w:val="00720185"/>
    <w:rsid w:val="00FC5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1E62B1-DFCB-4120-A9BD-2FF74074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0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0.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Jones</dc:creator>
  <cp:keywords/>
  <dc:description/>
  <cp:lastModifiedBy>Carla Jones</cp:lastModifiedBy>
  <cp:revision>2</cp:revision>
  <dcterms:created xsi:type="dcterms:W3CDTF">2022-01-12T12:46:00Z</dcterms:created>
  <dcterms:modified xsi:type="dcterms:W3CDTF">2022-01-12T12:46:00Z</dcterms:modified>
</cp:coreProperties>
</file>